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3564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281096">
        <w:trPr>
          <w:trHeight w:val="280"/>
        </w:trPr>
        <w:tc>
          <w:tcPr>
            <w:tcW w:w="3241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564" w:type="dxa"/>
          </w:tcPr>
          <w:p w14:paraId="7C74DD0B" w14:textId="43E78E13" w:rsidR="00952B92" w:rsidRPr="008B3B59" w:rsidRDefault="0007578D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 Chef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A139DDB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10/12/21</w:t>
            </w:r>
          </w:p>
        </w:tc>
      </w:tr>
      <w:tr w:rsidR="00952B92" w:rsidRPr="008B3B59" w14:paraId="3E7C9FD0" w14:textId="77777777" w:rsidTr="00281096">
        <w:trPr>
          <w:trHeight w:val="260"/>
        </w:trPr>
        <w:tc>
          <w:tcPr>
            <w:tcW w:w="3241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6966" w:type="dxa"/>
            <w:gridSpan w:val="3"/>
          </w:tcPr>
          <w:p w14:paraId="2B217B1C" w14:textId="0D102E5B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Savoury Pastry </w:t>
            </w:r>
          </w:p>
        </w:tc>
      </w:tr>
      <w:tr w:rsidR="00952B92" w:rsidRPr="008B3B59" w14:paraId="1AFA810F" w14:textId="77777777" w:rsidTr="00281096">
        <w:tc>
          <w:tcPr>
            <w:tcW w:w="3241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966" w:type="dxa"/>
            <w:gridSpan w:val="3"/>
          </w:tcPr>
          <w:p w14:paraId="343972EB" w14:textId="506BAAB3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Development and Innovation </w:t>
            </w:r>
          </w:p>
        </w:tc>
      </w:tr>
      <w:tr w:rsidR="00952B92" w:rsidRPr="008B3B59" w14:paraId="24164379" w14:textId="77777777" w:rsidTr="00281096">
        <w:trPr>
          <w:trHeight w:val="280"/>
        </w:trPr>
        <w:tc>
          <w:tcPr>
            <w:tcW w:w="3241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966" w:type="dxa"/>
            <w:gridSpan w:val="3"/>
          </w:tcPr>
          <w:p w14:paraId="06346BBF" w14:textId="36C6E5F5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Walkers Charnwood 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2F1D69" w14:textId="32F4EF97" w:rsidR="00B668AC" w:rsidRDefault="00F2397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B4069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To work within the NPD Team to deliver high quality concepts, products, recipes, and to ensure delivery of all projects in a timely manner ensuring concept to launch process is followed. </w:t>
            </w:r>
            <w:r w:rsidR="00AA6FD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Interpret &amp; </w:t>
            </w:r>
            <w:r w:rsidR="00552D6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>Pre-empt customer</w:t>
            </w:r>
            <w:r w:rsidR="00AA6FD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 briefs to ensure </w:t>
            </w:r>
            <w:r w:rsidR="00144491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new and relevant products are being </w:t>
            </w:r>
            <w:r w:rsidR="00552D6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proposed to our customers and brands. </w:t>
            </w:r>
            <w:r>
              <w:rPr>
                <w:rFonts w:ascii="Tahoma" w:hAnsi="Tahoma" w:cs="Tahoma"/>
                <w:iCs/>
                <w:color w:val="auto"/>
                <w:sz w:val="22"/>
                <w:szCs w:val="22"/>
              </w:rPr>
              <w:t>M</w:t>
            </w:r>
            <w:r w:rsidRPr="009B4069">
              <w:rPr>
                <w:rFonts w:ascii="Tahoma" w:hAnsi="Tahoma" w:cs="Tahoma"/>
                <w:iCs/>
                <w:color w:val="auto"/>
                <w:sz w:val="22"/>
                <w:szCs w:val="22"/>
              </w:rPr>
              <w:t>aintain up to date and relevant knowledge of products within the market and capturing trends and quality improvements to enable Samworth Brothers savoury pastry to stay ahead of the competition.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0281096">
        <w:trPr>
          <w:trHeight w:val="80"/>
        </w:trPr>
        <w:tc>
          <w:tcPr>
            <w:tcW w:w="3241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6966" w:type="dxa"/>
            <w:gridSpan w:val="3"/>
            <w:vAlign w:val="center"/>
          </w:tcPr>
          <w:p w14:paraId="540E114B" w14:textId="4D0D61A0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</w:t>
            </w:r>
            <w:r w:rsidR="00044D14">
              <w:rPr>
                <w:rFonts w:ascii="Arial" w:eastAsia="Arial" w:hAnsi="Arial" w:cs="Arial"/>
                <w:sz w:val="22"/>
                <w:szCs w:val="22"/>
              </w:rPr>
              <w:t xml:space="preserve"> Manager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48BF19F7" w14:textId="77777777" w:rsidTr="00281096">
        <w:trPr>
          <w:trHeight w:val="120"/>
        </w:trPr>
        <w:tc>
          <w:tcPr>
            <w:tcW w:w="3241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6966" w:type="dxa"/>
            <w:gridSpan w:val="3"/>
            <w:vAlign w:val="center"/>
          </w:tcPr>
          <w:p w14:paraId="4C3C84CA" w14:textId="0C6D13F8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3402C6B7" w14:textId="77777777" w:rsidTr="00281096">
        <w:trPr>
          <w:trHeight w:val="60"/>
        </w:trPr>
        <w:tc>
          <w:tcPr>
            <w:tcW w:w="3241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6966" w:type="dxa"/>
            <w:gridSpan w:val="3"/>
          </w:tcPr>
          <w:p w14:paraId="0610225C" w14:textId="75ACB747" w:rsidR="00D25A13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team, Process team, Technical, Operations, Category &amp; Commercial</w:t>
            </w:r>
          </w:p>
        </w:tc>
      </w:tr>
      <w:tr w:rsidR="00952B92" w:rsidRPr="008B3B59" w14:paraId="79D95C24" w14:textId="77777777" w:rsidTr="00281096">
        <w:trPr>
          <w:trHeight w:val="200"/>
        </w:trPr>
        <w:tc>
          <w:tcPr>
            <w:tcW w:w="3241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6966" w:type="dxa"/>
            <w:gridSpan w:val="3"/>
          </w:tcPr>
          <w:p w14:paraId="032692C6" w14:textId="74F7BF6C" w:rsidR="00312B55" w:rsidRPr="008B3B59" w:rsidRDefault="004C1E19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 &amp; Suppliers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1CBB40C5" w:rsidR="00281096" w:rsidRPr="00281096" w:rsidRDefault="003221B0" w:rsidP="00281096">
            <w:pPr>
              <w:pStyle w:val="Heading2"/>
              <w:rPr>
                <w:rFonts w:eastAsia="Arial"/>
              </w:rPr>
            </w:pPr>
            <w:r w:rsidRPr="00281096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KEY 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36382F30" w14:textId="097FF49A" w:rsidR="00E6272F" w:rsidRPr="008B1A8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8B1A8F">
              <w:rPr>
                <w:rFonts w:ascii="Arial" w:hAnsi="Arial"/>
                <w:sz w:val="24"/>
                <w:lang w:val="en-US"/>
              </w:rPr>
              <w:t>Cr</w:t>
            </w:r>
            <w:r>
              <w:rPr>
                <w:rFonts w:ascii="Arial" w:hAnsi="Arial"/>
                <w:sz w:val="24"/>
                <w:lang w:val="en-US"/>
              </w:rPr>
              <w:t>eat</w:t>
            </w:r>
            <w:r w:rsidR="009E318B">
              <w:rPr>
                <w:rFonts w:ascii="Arial" w:hAnsi="Arial"/>
                <w:sz w:val="24"/>
                <w:lang w:val="en-US"/>
              </w:rPr>
              <w:t>e new product</w:t>
            </w:r>
            <w:r w:rsidR="00EC6D65">
              <w:rPr>
                <w:rFonts w:ascii="Arial" w:hAnsi="Arial"/>
                <w:sz w:val="24"/>
                <w:lang w:val="en-US"/>
              </w:rPr>
              <w:t>s</w:t>
            </w:r>
            <w:r w:rsidRPr="008B1A8F">
              <w:rPr>
                <w:rFonts w:ascii="Arial" w:hAnsi="Arial"/>
                <w:sz w:val="24"/>
                <w:lang w:val="en-US"/>
              </w:rPr>
              <w:t xml:space="preserve"> from initial concept through to bakery trial phase, taking commercial (eg manufacturing capability, true cost) constraints into consideration</w:t>
            </w:r>
            <w:r w:rsidR="009E318B">
              <w:rPr>
                <w:rFonts w:ascii="Arial" w:hAnsi="Arial"/>
                <w:sz w:val="24"/>
                <w:lang w:val="en-US"/>
              </w:rPr>
              <w:t xml:space="preserve"> along with consumer and market rational</w:t>
            </w:r>
            <w:r w:rsidR="008342E9">
              <w:rPr>
                <w:rFonts w:ascii="Arial" w:hAnsi="Arial"/>
                <w:sz w:val="24"/>
                <w:lang w:val="en-US"/>
              </w:rPr>
              <w:t>e</w:t>
            </w:r>
          </w:p>
          <w:p w14:paraId="247704BA" w14:textId="0592926C" w:rsidR="00E6272F" w:rsidRPr="008B1A8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Attend product submissions, providing</w:t>
            </w:r>
            <w:r w:rsidRPr="008B1A8F">
              <w:rPr>
                <w:rFonts w:ascii="Arial" w:hAnsi="Arial"/>
                <w:sz w:val="24"/>
                <w:lang w:val="en-US"/>
              </w:rPr>
              <w:t xml:space="preserve"> customers with new / amended product samples </w:t>
            </w:r>
            <w:r w:rsidR="008342E9">
              <w:rPr>
                <w:rFonts w:ascii="Arial" w:hAnsi="Arial"/>
                <w:sz w:val="24"/>
                <w:lang w:val="en-US"/>
              </w:rPr>
              <w:t>along with relevant paperwork</w:t>
            </w:r>
            <w:r w:rsidR="001A6633">
              <w:rPr>
                <w:rFonts w:ascii="Arial" w:hAnsi="Arial"/>
                <w:sz w:val="24"/>
                <w:lang w:val="en-US"/>
              </w:rPr>
              <w:t xml:space="preserve">, </w:t>
            </w:r>
            <w:r>
              <w:rPr>
                <w:rFonts w:ascii="Arial" w:hAnsi="Arial"/>
                <w:sz w:val="24"/>
                <w:lang w:val="en-US"/>
              </w:rPr>
              <w:t>adher</w:t>
            </w:r>
            <w:r w:rsidR="001A6633">
              <w:rPr>
                <w:rFonts w:ascii="Arial" w:hAnsi="Arial"/>
                <w:sz w:val="24"/>
                <w:lang w:val="en-US"/>
              </w:rPr>
              <w:t>ing</w:t>
            </w:r>
            <w:r>
              <w:rPr>
                <w:rFonts w:ascii="Arial" w:hAnsi="Arial"/>
                <w:sz w:val="24"/>
                <w:lang w:val="en-US"/>
              </w:rPr>
              <w:t xml:space="preserve"> to brand standards</w:t>
            </w:r>
          </w:p>
          <w:p w14:paraId="04FD2792" w14:textId="0692617C" w:rsidR="00E6272F" w:rsidRPr="008B1A8F" w:rsidRDefault="001A6633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Work</w:t>
            </w:r>
            <w:r w:rsidR="00E6272F">
              <w:rPr>
                <w:rFonts w:ascii="Arial" w:hAnsi="Arial"/>
                <w:sz w:val="24"/>
                <w:lang w:val="en-US"/>
              </w:rPr>
              <w:t xml:space="preserve"> with </w:t>
            </w:r>
            <w:r>
              <w:rPr>
                <w:rFonts w:ascii="Arial" w:hAnsi="Arial"/>
                <w:sz w:val="24"/>
                <w:lang w:val="en-US"/>
              </w:rPr>
              <w:t xml:space="preserve">and support the </w:t>
            </w:r>
            <w:r w:rsidR="00E6272F">
              <w:rPr>
                <w:rFonts w:ascii="Arial" w:hAnsi="Arial"/>
                <w:sz w:val="24"/>
                <w:lang w:val="en-US"/>
              </w:rPr>
              <w:t>Sales &amp; Category</w:t>
            </w:r>
            <w:r w:rsidR="00E6272F" w:rsidRPr="008B1A8F">
              <w:rPr>
                <w:rFonts w:ascii="Arial" w:hAnsi="Arial"/>
                <w:sz w:val="24"/>
                <w:lang w:val="en-US"/>
              </w:rPr>
              <w:t xml:space="preserve"> team ensuring NPD requirements meet customer </w:t>
            </w:r>
            <w:r w:rsidR="00C2767E">
              <w:rPr>
                <w:rFonts w:ascii="Arial" w:hAnsi="Arial"/>
                <w:sz w:val="24"/>
                <w:lang w:val="en-US"/>
              </w:rPr>
              <w:t xml:space="preserve">and market </w:t>
            </w:r>
            <w:r w:rsidR="00E6272F" w:rsidRPr="008B1A8F">
              <w:rPr>
                <w:rFonts w:ascii="Arial" w:hAnsi="Arial"/>
                <w:sz w:val="24"/>
                <w:lang w:val="en-US"/>
              </w:rPr>
              <w:t>needs at all times</w:t>
            </w:r>
          </w:p>
          <w:p w14:paraId="7EE3B0E6" w14:textId="77777777" w:rsidR="00E6272F" w:rsidRPr="008B1A8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 act as a key point of contact for your relevant customer(s), ensuring you respond to any communication in a timely manner</w:t>
            </w:r>
          </w:p>
          <w:p w14:paraId="12E3B6EA" w14:textId="088D68EF" w:rsidR="00E6272F" w:rsidRPr="00BC267D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Present internal concept ideas to the senior management team</w:t>
            </w:r>
            <w:r w:rsidR="00950AF3">
              <w:rPr>
                <w:rFonts w:ascii="Arial" w:hAnsi="Arial"/>
                <w:sz w:val="24"/>
                <w:lang w:val="en-US"/>
              </w:rPr>
              <w:t xml:space="preserve"> and at internal feasibility</w:t>
            </w:r>
            <w:r w:rsidR="00665331">
              <w:rPr>
                <w:rFonts w:ascii="Arial" w:hAnsi="Arial"/>
                <w:sz w:val="24"/>
                <w:lang w:val="en-US"/>
              </w:rPr>
              <w:t xml:space="preserve"> to ensure visibility of all new products at the bakery </w:t>
            </w:r>
          </w:p>
          <w:p w14:paraId="44ECE183" w14:textId="1737DA95" w:rsidR="00E6272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8B1A8F">
              <w:rPr>
                <w:rFonts w:ascii="Arial" w:hAnsi="Arial"/>
                <w:sz w:val="24"/>
                <w:lang w:val="en-US"/>
              </w:rPr>
              <w:t xml:space="preserve">Preparation of </w:t>
            </w:r>
            <w:r>
              <w:rPr>
                <w:rFonts w:ascii="Arial" w:hAnsi="Arial"/>
                <w:sz w:val="24"/>
                <w:lang w:val="en-US"/>
              </w:rPr>
              <w:t xml:space="preserve">recipes </w:t>
            </w:r>
            <w:r w:rsidR="005E0291">
              <w:rPr>
                <w:rFonts w:ascii="Arial" w:hAnsi="Arial"/>
                <w:sz w:val="24"/>
                <w:lang w:val="en-US"/>
              </w:rPr>
              <w:t xml:space="preserve">on internal recipe management system following and completing all relevant actions </w:t>
            </w:r>
          </w:p>
          <w:p w14:paraId="26046C11" w14:textId="674D05CE" w:rsidR="00E6272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Accurately maintain NPD recipe files</w:t>
            </w:r>
            <w:r w:rsidR="00432A03">
              <w:rPr>
                <w:rFonts w:ascii="Arial" w:hAnsi="Arial"/>
                <w:sz w:val="24"/>
                <w:lang w:val="en-US"/>
              </w:rPr>
              <w:t xml:space="preserve"> and follow Samworth </w:t>
            </w:r>
            <w:r w:rsidR="000B515D">
              <w:rPr>
                <w:rFonts w:ascii="Arial" w:hAnsi="Arial"/>
                <w:sz w:val="24"/>
                <w:lang w:val="en-US"/>
              </w:rPr>
              <w:t>B</w:t>
            </w:r>
            <w:r w:rsidR="00432A03">
              <w:rPr>
                <w:rFonts w:ascii="Arial" w:hAnsi="Arial"/>
                <w:sz w:val="24"/>
                <w:lang w:val="en-US"/>
              </w:rPr>
              <w:t>rothers concept to launch</w:t>
            </w:r>
            <w:r w:rsidR="0049334D">
              <w:rPr>
                <w:rFonts w:ascii="Arial" w:hAnsi="Arial"/>
                <w:sz w:val="24"/>
                <w:lang w:val="en-US"/>
              </w:rPr>
              <w:t xml:space="preserve"> process</w:t>
            </w:r>
            <w:r>
              <w:rPr>
                <w:rFonts w:ascii="Arial" w:hAnsi="Arial"/>
                <w:sz w:val="24"/>
                <w:lang w:val="en-US"/>
              </w:rPr>
              <w:t xml:space="preserve"> on all development projects</w:t>
            </w:r>
          </w:p>
          <w:p w14:paraId="12B29FFF" w14:textId="59FADB87" w:rsidR="00E6272F" w:rsidRPr="009F793A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9F793A">
              <w:rPr>
                <w:rFonts w:ascii="Arial" w:hAnsi="Arial"/>
                <w:sz w:val="24"/>
                <w:lang w:val="en-US"/>
              </w:rPr>
              <w:t>Identify new product opportunities</w:t>
            </w:r>
            <w:r w:rsidR="000B515D">
              <w:rPr>
                <w:rFonts w:ascii="Arial" w:hAnsi="Arial"/>
                <w:sz w:val="24"/>
                <w:lang w:val="en-US"/>
              </w:rPr>
              <w:t>, through strong understanding of capabilities and</w:t>
            </w:r>
            <w:r w:rsidRPr="009F793A">
              <w:rPr>
                <w:rFonts w:ascii="Arial" w:hAnsi="Arial"/>
                <w:sz w:val="24"/>
                <w:lang w:val="en-US"/>
              </w:rPr>
              <w:t xml:space="preserve"> being fu</w:t>
            </w:r>
            <w:r w:rsidR="00C533D8">
              <w:rPr>
                <w:rFonts w:ascii="Arial" w:hAnsi="Arial"/>
                <w:sz w:val="24"/>
                <w:lang w:val="en-US"/>
              </w:rPr>
              <w:t>lly up to date</w:t>
            </w:r>
            <w:r w:rsidRPr="009F793A">
              <w:rPr>
                <w:rFonts w:ascii="Arial" w:hAnsi="Arial"/>
                <w:sz w:val="24"/>
                <w:lang w:val="en-US"/>
              </w:rPr>
              <w:t xml:space="preserve"> of </w:t>
            </w:r>
            <w:r w:rsidR="0049334D" w:rsidRPr="009F793A">
              <w:rPr>
                <w:rFonts w:ascii="Arial" w:hAnsi="Arial"/>
                <w:sz w:val="24"/>
                <w:lang w:val="en-US"/>
              </w:rPr>
              <w:t>marketplace</w:t>
            </w:r>
            <w:r w:rsidRPr="009F793A">
              <w:rPr>
                <w:rFonts w:ascii="Arial" w:hAnsi="Arial"/>
                <w:sz w:val="24"/>
                <w:lang w:val="en-US"/>
              </w:rPr>
              <w:t xml:space="preserve"> trends within competitive retailers &amp; other outlets</w:t>
            </w:r>
          </w:p>
          <w:p w14:paraId="69B0A89D" w14:textId="6F3BE288" w:rsidR="00E6272F" w:rsidRDefault="00C533D8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Ensure strong knowledge of </w:t>
            </w:r>
            <w:r w:rsidR="00772E7D">
              <w:rPr>
                <w:rFonts w:ascii="Arial" w:hAnsi="Arial"/>
                <w:sz w:val="24"/>
                <w:lang w:val="en-US"/>
              </w:rPr>
              <w:t>site ingredient list along with supplier capability to ensure relevant</w:t>
            </w:r>
            <w:r w:rsidR="00906AEE">
              <w:rPr>
                <w:rFonts w:ascii="Arial" w:hAnsi="Arial"/>
                <w:sz w:val="24"/>
                <w:lang w:val="en-US"/>
              </w:rPr>
              <w:t xml:space="preserve"> and up to date</w:t>
            </w:r>
            <w:r w:rsidR="00772E7D">
              <w:rPr>
                <w:rFonts w:ascii="Arial" w:hAnsi="Arial"/>
                <w:sz w:val="24"/>
                <w:lang w:val="en-US"/>
              </w:rPr>
              <w:t xml:space="preserve"> ingredients are used for new </w:t>
            </w:r>
            <w:r w:rsidR="00906AEE">
              <w:rPr>
                <w:rFonts w:ascii="Arial" w:hAnsi="Arial"/>
                <w:sz w:val="24"/>
                <w:lang w:val="en-US"/>
              </w:rPr>
              <w:t xml:space="preserve">product development </w:t>
            </w:r>
          </w:p>
          <w:p w14:paraId="43F75E06" w14:textId="781B6B2E" w:rsidR="00B668AC" w:rsidRPr="0049334D" w:rsidRDefault="00E6272F" w:rsidP="0049334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Provide accurate information to the process and technical teams for upscaling in the bakery and the creation of customer specifications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63FF2F1A" w14:textId="289DDEE9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Experience as a chef, or product technologist </w:t>
            </w:r>
            <w:r w:rsidR="00603E0A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>ith</w:t>
            </w:r>
            <w:r w:rsidR="003E4BF2">
              <w:rPr>
                <w:rFonts w:ascii="Arial" w:hAnsi="Arial" w:cs="Arial"/>
                <w:color w:val="000000"/>
              </w:rPr>
              <w:t>in chilled food</w:t>
            </w:r>
            <w:r>
              <w:rPr>
                <w:rFonts w:ascii="Arial" w:hAnsi="Arial" w:cs="Arial"/>
                <w:color w:val="000000"/>
              </w:rPr>
              <w:t xml:space="preserve"> manufacturing </w:t>
            </w:r>
          </w:p>
          <w:p w14:paraId="4FBEE0AC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demonstrate natural flair and passion for food and knowledge of a variety of cuisines.</w:t>
            </w:r>
          </w:p>
          <w:p w14:paraId="68BDF35C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demonstrate practical cooking demonstrations to a high level.</w:t>
            </w:r>
          </w:p>
          <w:p w14:paraId="5A2DF832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Demonstrate a natural ability to be creative and innovative in terms of recipes, marketing ideas and packaging solutions.</w:t>
            </w:r>
          </w:p>
          <w:p w14:paraId="309785F5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Consumer and customer focus with ability to link trends to consumer and occasion </w:t>
            </w:r>
          </w:p>
          <w:p w14:paraId="3FFAE225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present new products and improvements of existing products.</w:t>
            </w:r>
          </w:p>
          <w:p w14:paraId="16C26CA0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 literate with a working knowledge of Microsoft Excel, PowerPoint and Word.</w:t>
            </w:r>
          </w:p>
          <w:p w14:paraId="3BCDFF08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Driving Licence required</w:t>
            </w:r>
          </w:p>
          <w:p w14:paraId="7A8942EC" w14:textId="77777777" w:rsidR="00617B77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Proactive team player, able to perform under pressure and within tight timeframes</w:t>
            </w:r>
          </w:p>
          <w:p w14:paraId="41C558A6" w14:textId="6A9D31F1" w:rsidR="00B668AC" w:rsidRPr="00617B77" w:rsidRDefault="00855E83" w:rsidP="00B668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17B77">
              <w:rPr>
                <w:rFonts w:ascii="Arial" w:hAnsi="Arial" w:cs="Arial"/>
              </w:rPr>
              <w:t>Have a flexible approach to work and working hours, in order to meet the needs of the business.</w:t>
            </w:r>
          </w:p>
          <w:p w14:paraId="45566247" w14:textId="77777777" w:rsidR="00B668AC" w:rsidRP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00281096">
        <w:trPr>
          <w:trHeight w:val="360"/>
        </w:trPr>
        <w:tc>
          <w:tcPr>
            <w:tcW w:w="3241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6966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EB64F3" w:rsidRPr="008B3B59" w14:paraId="64893145" w14:textId="77777777" w:rsidTr="00281096">
        <w:trPr>
          <w:trHeight w:val="671"/>
        </w:trPr>
        <w:tc>
          <w:tcPr>
            <w:tcW w:w="3241" w:type="dxa"/>
          </w:tcPr>
          <w:p w14:paraId="52CBB55E" w14:textId="31D2237A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6966" w:type="dxa"/>
            <w:gridSpan w:val="3"/>
          </w:tcPr>
          <w:p w14:paraId="6BF9ADB0" w14:textId="4190340A" w:rsidR="00EB64F3" w:rsidRPr="00EB64F3" w:rsidRDefault="00EB64F3" w:rsidP="00EB64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EB64F3" w:rsidRPr="008B3B59" w14:paraId="4C6B67F2" w14:textId="77777777" w:rsidTr="00281096">
        <w:trPr>
          <w:trHeight w:val="671"/>
        </w:trPr>
        <w:tc>
          <w:tcPr>
            <w:tcW w:w="3241" w:type="dxa"/>
          </w:tcPr>
          <w:p w14:paraId="7E34197A" w14:textId="4E98D269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6966" w:type="dxa"/>
            <w:gridSpan w:val="3"/>
          </w:tcPr>
          <w:p w14:paraId="2FC24F5D" w14:textId="4D16DD68" w:rsidR="00EB64F3" w:rsidRPr="00EB64F3" w:rsidRDefault="00EB64F3" w:rsidP="00EB64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en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EB64F3" w:rsidRPr="008B3B59" w14:paraId="01D13B7C" w14:textId="77777777" w:rsidTr="00281096">
        <w:trPr>
          <w:trHeight w:val="671"/>
        </w:trPr>
        <w:tc>
          <w:tcPr>
            <w:tcW w:w="3241" w:type="dxa"/>
          </w:tcPr>
          <w:p w14:paraId="4F7F7B7D" w14:textId="5E34B211" w:rsidR="00EB64F3" w:rsidRPr="0083787B" w:rsidRDefault="00EB64F3" w:rsidP="00EB64F3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6966" w:type="dxa"/>
            <w:gridSpan w:val="3"/>
          </w:tcPr>
          <w:p w14:paraId="773D32C2" w14:textId="75F315BE" w:rsidR="00EB64F3" w:rsidRPr="00EB64F3" w:rsidRDefault="00EB64F3" w:rsidP="00EB64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EB64F3" w:rsidRPr="008B3B59" w14:paraId="3B96D8A6" w14:textId="77777777" w:rsidTr="00281096">
        <w:trPr>
          <w:trHeight w:val="671"/>
        </w:trPr>
        <w:tc>
          <w:tcPr>
            <w:tcW w:w="3241" w:type="dxa"/>
          </w:tcPr>
          <w:p w14:paraId="52E3B307" w14:textId="27B500DD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6966" w:type="dxa"/>
            <w:gridSpan w:val="3"/>
          </w:tcPr>
          <w:p w14:paraId="0457E91E" w14:textId="5F873433" w:rsidR="00EB64F3" w:rsidRPr="00EB64F3" w:rsidRDefault="00EB64F3" w:rsidP="00EB64F3">
            <w:pPr>
              <w:widowControl w:val="0"/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The ability to change and adapt your behaviour or work procedures when there is a change in the work environment, for example as a result of changing customer needs.</w:t>
            </w:r>
          </w:p>
        </w:tc>
      </w:tr>
      <w:tr w:rsidR="00EB64F3" w:rsidRPr="008B3B59" w14:paraId="03D0115A" w14:textId="77777777" w:rsidTr="00281096">
        <w:trPr>
          <w:trHeight w:val="671"/>
        </w:trPr>
        <w:tc>
          <w:tcPr>
            <w:tcW w:w="3241" w:type="dxa"/>
          </w:tcPr>
          <w:p w14:paraId="5F928F63" w14:textId="07F88CA7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6966" w:type="dxa"/>
            <w:gridSpan w:val="3"/>
          </w:tcPr>
          <w:p w14:paraId="1493C3ED" w14:textId="1B0E9ED9" w:rsidR="00EB64F3" w:rsidRPr="00EB64F3" w:rsidRDefault="00EB64F3" w:rsidP="00EB64F3">
            <w:pPr>
              <w:widowControl w:val="0"/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  <w:tr w:rsidR="00952B92" w:rsidRPr="008B3B59" w14:paraId="55D0F3F9" w14:textId="77777777" w:rsidTr="00281096">
        <w:trPr>
          <w:trHeight w:val="621"/>
        </w:trPr>
        <w:tc>
          <w:tcPr>
            <w:tcW w:w="3241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6966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281096">
        <w:trPr>
          <w:trHeight w:val="559"/>
        </w:trPr>
        <w:tc>
          <w:tcPr>
            <w:tcW w:w="3241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6966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281096">
        <w:trPr>
          <w:trHeight w:val="584"/>
        </w:trPr>
        <w:tc>
          <w:tcPr>
            <w:tcW w:w="3241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6966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281096">
        <w:trPr>
          <w:trHeight w:val="831"/>
        </w:trPr>
        <w:tc>
          <w:tcPr>
            <w:tcW w:w="3241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6966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6047" w14:textId="77777777" w:rsidR="00961318" w:rsidRDefault="00961318">
      <w:r>
        <w:separator/>
      </w:r>
    </w:p>
  </w:endnote>
  <w:endnote w:type="continuationSeparator" w:id="0">
    <w:p w14:paraId="45D9895B" w14:textId="77777777" w:rsidR="00961318" w:rsidRDefault="0096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63AA" w14:textId="77777777" w:rsidR="00961318" w:rsidRDefault="00961318">
      <w:r>
        <w:separator/>
      </w:r>
    </w:p>
  </w:footnote>
  <w:footnote w:type="continuationSeparator" w:id="0">
    <w:p w14:paraId="1994C68F" w14:textId="77777777" w:rsidR="00961318" w:rsidRDefault="0096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9E9"/>
    <w:multiLevelType w:val="hybridMultilevel"/>
    <w:tmpl w:val="4170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39E7"/>
    <w:multiLevelType w:val="hybridMultilevel"/>
    <w:tmpl w:val="6E26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90696">
    <w:abstractNumId w:val="2"/>
  </w:num>
  <w:num w:numId="2" w16cid:durableId="222447579">
    <w:abstractNumId w:val="3"/>
  </w:num>
  <w:num w:numId="3" w16cid:durableId="1363674892">
    <w:abstractNumId w:val="1"/>
  </w:num>
  <w:num w:numId="4" w16cid:durableId="1450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44D14"/>
    <w:rsid w:val="0007578D"/>
    <w:rsid w:val="000B404D"/>
    <w:rsid w:val="000B515D"/>
    <w:rsid w:val="000D45F1"/>
    <w:rsid w:val="00144491"/>
    <w:rsid w:val="00187B9E"/>
    <w:rsid w:val="001A6633"/>
    <w:rsid w:val="001C1BFA"/>
    <w:rsid w:val="00247CD4"/>
    <w:rsid w:val="00281096"/>
    <w:rsid w:val="002860D0"/>
    <w:rsid w:val="002A3BA2"/>
    <w:rsid w:val="00312B55"/>
    <w:rsid w:val="003168DA"/>
    <w:rsid w:val="0032144B"/>
    <w:rsid w:val="003221B0"/>
    <w:rsid w:val="003E4BF2"/>
    <w:rsid w:val="00432A03"/>
    <w:rsid w:val="004509D4"/>
    <w:rsid w:val="0049334D"/>
    <w:rsid w:val="00496895"/>
    <w:rsid w:val="004C1E19"/>
    <w:rsid w:val="00552D68"/>
    <w:rsid w:val="005A3584"/>
    <w:rsid w:val="005D2276"/>
    <w:rsid w:val="005E0291"/>
    <w:rsid w:val="00603E0A"/>
    <w:rsid w:val="00617B77"/>
    <w:rsid w:val="00665331"/>
    <w:rsid w:val="006A222E"/>
    <w:rsid w:val="00760FC2"/>
    <w:rsid w:val="00772E7D"/>
    <w:rsid w:val="007C6F24"/>
    <w:rsid w:val="00807480"/>
    <w:rsid w:val="008342E9"/>
    <w:rsid w:val="0083787B"/>
    <w:rsid w:val="00855E83"/>
    <w:rsid w:val="008B3B59"/>
    <w:rsid w:val="008F40F9"/>
    <w:rsid w:val="00906AEE"/>
    <w:rsid w:val="00950AF3"/>
    <w:rsid w:val="00952B92"/>
    <w:rsid w:val="00961318"/>
    <w:rsid w:val="009C6082"/>
    <w:rsid w:val="009E318B"/>
    <w:rsid w:val="00AA05B5"/>
    <w:rsid w:val="00AA6FD8"/>
    <w:rsid w:val="00B2191D"/>
    <w:rsid w:val="00B401EE"/>
    <w:rsid w:val="00B54FA1"/>
    <w:rsid w:val="00B668AC"/>
    <w:rsid w:val="00B86BD9"/>
    <w:rsid w:val="00BB1310"/>
    <w:rsid w:val="00C07858"/>
    <w:rsid w:val="00C2767E"/>
    <w:rsid w:val="00C533D8"/>
    <w:rsid w:val="00CF50C0"/>
    <w:rsid w:val="00D25A13"/>
    <w:rsid w:val="00D760E8"/>
    <w:rsid w:val="00DD6A01"/>
    <w:rsid w:val="00E6272F"/>
    <w:rsid w:val="00E93627"/>
    <w:rsid w:val="00EB64F3"/>
    <w:rsid w:val="00EC5F49"/>
    <w:rsid w:val="00EC6D65"/>
    <w:rsid w:val="00ED78A1"/>
    <w:rsid w:val="00EE2B26"/>
    <w:rsid w:val="00F23970"/>
    <w:rsid w:val="00F310DA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688AF09-96AF-4E51-B3DA-D0AE079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Dawn Fraser</cp:lastModifiedBy>
  <cp:revision>3</cp:revision>
  <dcterms:created xsi:type="dcterms:W3CDTF">2024-07-15T10:33:00Z</dcterms:created>
  <dcterms:modified xsi:type="dcterms:W3CDTF">2024-07-15T10:33:00Z</dcterms:modified>
</cp:coreProperties>
</file>