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3209306E">
            <wp:extent cx="1885950" cy="10001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86014" cy="1000159"/>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220695" w14:paraId="17420582" w14:textId="77777777">
        <w:trPr>
          <w:trHeight w:val="220"/>
        </w:trPr>
        <w:tc>
          <w:tcPr>
            <w:tcW w:w="10207" w:type="dxa"/>
            <w:gridSpan w:val="4"/>
            <w:shd w:val="clear" w:color="auto" w:fill="988445"/>
          </w:tcPr>
          <w:p w14:paraId="4BF1D33F" w14:textId="77777777" w:rsidR="00952B92" w:rsidRPr="00220695" w:rsidRDefault="003221B0">
            <w:pPr>
              <w:jc w:val="center"/>
              <w:rPr>
                <w:rFonts w:ascii="Arial" w:eastAsia="Arial" w:hAnsi="Arial" w:cs="Arial"/>
              </w:rPr>
            </w:pPr>
            <w:r w:rsidRPr="00220695">
              <w:rPr>
                <w:rFonts w:ascii="Arial" w:eastAsia="Arial" w:hAnsi="Arial" w:cs="Arial"/>
                <w:color w:val="FFFFFF"/>
              </w:rPr>
              <w:tab/>
              <w:t>ROLE PROFILE</w:t>
            </w:r>
            <w:r w:rsidRPr="00220695">
              <w:rPr>
                <w:rFonts w:ascii="Arial" w:eastAsia="Arial" w:hAnsi="Arial" w:cs="Arial"/>
                <w:b/>
                <w:color w:val="FFFFFF"/>
              </w:rPr>
              <w:t xml:space="preserve"> </w:t>
            </w:r>
          </w:p>
        </w:tc>
      </w:tr>
      <w:tr w:rsidR="00952B92" w:rsidRPr="00220695" w14:paraId="02CE5581" w14:textId="77777777">
        <w:trPr>
          <w:trHeight w:val="280"/>
        </w:trPr>
        <w:tc>
          <w:tcPr>
            <w:tcW w:w="2565" w:type="dxa"/>
            <w:shd w:val="clear" w:color="auto" w:fill="FFFDEE"/>
          </w:tcPr>
          <w:p w14:paraId="5ADA1C19" w14:textId="77777777" w:rsidR="00952B92" w:rsidRPr="00220695" w:rsidRDefault="003221B0">
            <w:pPr>
              <w:rPr>
                <w:rFonts w:ascii="Arial" w:eastAsia="Arial" w:hAnsi="Arial" w:cs="Arial"/>
              </w:rPr>
            </w:pPr>
            <w:r w:rsidRPr="00220695">
              <w:rPr>
                <w:rFonts w:ascii="Arial" w:eastAsia="Arial" w:hAnsi="Arial" w:cs="Arial"/>
              </w:rPr>
              <w:t>Job title</w:t>
            </w:r>
          </w:p>
        </w:tc>
        <w:tc>
          <w:tcPr>
            <w:tcW w:w="4240" w:type="dxa"/>
          </w:tcPr>
          <w:p w14:paraId="7C74DD0B" w14:textId="19E7F147" w:rsidR="00952B92" w:rsidRPr="00220695" w:rsidRDefault="00774B02">
            <w:pPr>
              <w:rPr>
                <w:rFonts w:ascii="Arial" w:eastAsia="Arial" w:hAnsi="Arial" w:cs="Arial"/>
              </w:rPr>
            </w:pPr>
            <w:r w:rsidRPr="00220695">
              <w:rPr>
                <w:rFonts w:ascii="Arial" w:eastAsia="Arial" w:hAnsi="Arial" w:cs="Arial"/>
              </w:rPr>
              <w:t>Plann</w:t>
            </w:r>
            <w:r w:rsidR="00402E92">
              <w:rPr>
                <w:rFonts w:ascii="Arial" w:eastAsia="Arial" w:hAnsi="Arial" w:cs="Arial"/>
              </w:rPr>
              <w:t>er</w:t>
            </w:r>
          </w:p>
        </w:tc>
        <w:tc>
          <w:tcPr>
            <w:tcW w:w="1701" w:type="dxa"/>
            <w:shd w:val="clear" w:color="auto" w:fill="FFFDEE"/>
          </w:tcPr>
          <w:p w14:paraId="2A50F9C4" w14:textId="77777777" w:rsidR="00952B92" w:rsidRPr="00220695" w:rsidRDefault="003221B0">
            <w:pPr>
              <w:jc w:val="center"/>
              <w:rPr>
                <w:rFonts w:ascii="Arial" w:eastAsia="Arial" w:hAnsi="Arial" w:cs="Arial"/>
              </w:rPr>
            </w:pPr>
            <w:r w:rsidRPr="00220695">
              <w:rPr>
                <w:rFonts w:ascii="Arial" w:eastAsia="Arial" w:hAnsi="Arial" w:cs="Arial"/>
              </w:rPr>
              <w:t>Date</w:t>
            </w:r>
          </w:p>
        </w:tc>
        <w:tc>
          <w:tcPr>
            <w:tcW w:w="1701" w:type="dxa"/>
          </w:tcPr>
          <w:p w14:paraId="7F8A96F6" w14:textId="215CAD18" w:rsidR="00952B92" w:rsidRPr="00220695" w:rsidRDefault="00E565A2">
            <w:pPr>
              <w:rPr>
                <w:rFonts w:ascii="Arial" w:eastAsia="Arial" w:hAnsi="Arial" w:cs="Arial"/>
              </w:rPr>
            </w:pPr>
            <w:r w:rsidRPr="00220695">
              <w:rPr>
                <w:rFonts w:ascii="Arial" w:eastAsia="Arial" w:hAnsi="Arial" w:cs="Arial"/>
              </w:rPr>
              <w:t>November 202</w:t>
            </w:r>
            <w:r w:rsidR="00E20C89" w:rsidRPr="00220695">
              <w:rPr>
                <w:rFonts w:ascii="Arial" w:eastAsia="Arial" w:hAnsi="Arial" w:cs="Arial"/>
              </w:rPr>
              <w:t>3</w:t>
            </w:r>
          </w:p>
        </w:tc>
      </w:tr>
      <w:tr w:rsidR="00952B92" w:rsidRPr="00220695" w14:paraId="3E7C9FD0" w14:textId="77777777">
        <w:trPr>
          <w:trHeight w:val="260"/>
        </w:trPr>
        <w:tc>
          <w:tcPr>
            <w:tcW w:w="2565" w:type="dxa"/>
            <w:shd w:val="clear" w:color="auto" w:fill="FFFDEE"/>
          </w:tcPr>
          <w:p w14:paraId="40B2EC56" w14:textId="77777777" w:rsidR="00952B92" w:rsidRPr="00220695" w:rsidRDefault="003221B0">
            <w:pPr>
              <w:rPr>
                <w:rFonts w:ascii="Arial" w:eastAsia="Arial" w:hAnsi="Arial" w:cs="Arial"/>
              </w:rPr>
            </w:pPr>
            <w:r w:rsidRPr="00220695">
              <w:rPr>
                <w:rFonts w:ascii="Arial" w:eastAsia="Arial" w:hAnsi="Arial" w:cs="Arial"/>
              </w:rPr>
              <w:t>Business</w:t>
            </w:r>
          </w:p>
        </w:tc>
        <w:tc>
          <w:tcPr>
            <w:tcW w:w="7642" w:type="dxa"/>
            <w:gridSpan w:val="3"/>
          </w:tcPr>
          <w:p w14:paraId="2B217B1C" w14:textId="38F89109" w:rsidR="00952B92" w:rsidRPr="00220695" w:rsidRDefault="00E565A2">
            <w:pPr>
              <w:rPr>
                <w:rFonts w:ascii="Arial" w:eastAsia="Arial" w:hAnsi="Arial" w:cs="Arial"/>
              </w:rPr>
            </w:pPr>
            <w:r w:rsidRPr="00220695">
              <w:rPr>
                <w:rFonts w:ascii="Arial" w:eastAsia="Arial" w:hAnsi="Arial" w:cs="Arial"/>
              </w:rPr>
              <w:t>Food to Go – Melton Foods</w:t>
            </w:r>
          </w:p>
        </w:tc>
      </w:tr>
      <w:tr w:rsidR="00952B92" w:rsidRPr="00220695" w14:paraId="1AFA810F" w14:textId="77777777">
        <w:tc>
          <w:tcPr>
            <w:tcW w:w="2565" w:type="dxa"/>
            <w:shd w:val="clear" w:color="auto" w:fill="FFFDEE"/>
          </w:tcPr>
          <w:p w14:paraId="4E0BC2B5" w14:textId="77777777" w:rsidR="00952B92" w:rsidRPr="00220695" w:rsidRDefault="003221B0">
            <w:pPr>
              <w:rPr>
                <w:rFonts w:ascii="Arial" w:eastAsia="Arial" w:hAnsi="Arial" w:cs="Arial"/>
              </w:rPr>
            </w:pPr>
            <w:r w:rsidRPr="00220695">
              <w:rPr>
                <w:rFonts w:ascii="Arial" w:eastAsia="Arial" w:hAnsi="Arial" w:cs="Arial"/>
              </w:rPr>
              <w:t>Department</w:t>
            </w:r>
          </w:p>
        </w:tc>
        <w:tc>
          <w:tcPr>
            <w:tcW w:w="7642" w:type="dxa"/>
            <w:gridSpan w:val="3"/>
          </w:tcPr>
          <w:p w14:paraId="343972EB" w14:textId="0C9DDD0C" w:rsidR="00952B92" w:rsidRPr="00220695" w:rsidRDefault="00D2209B">
            <w:pPr>
              <w:rPr>
                <w:rFonts w:ascii="Arial" w:eastAsia="Arial" w:hAnsi="Arial" w:cs="Arial"/>
              </w:rPr>
            </w:pPr>
            <w:r w:rsidRPr="00220695">
              <w:rPr>
                <w:rFonts w:ascii="Arial" w:eastAsia="Arial" w:hAnsi="Arial" w:cs="Arial"/>
              </w:rPr>
              <w:t>Supply Chain</w:t>
            </w:r>
          </w:p>
        </w:tc>
      </w:tr>
      <w:tr w:rsidR="00952B92" w:rsidRPr="00220695" w14:paraId="24164379" w14:textId="77777777">
        <w:trPr>
          <w:trHeight w:val="280"/>
        </w:trPr>
        <w:tc>
          <w:tcPr>
            <w:tcW w:w="2565" w:type="dxa"/>
            <w:shd w:val="clear" w:color="auto" w:fill="FFFDEE"/>
          </w:tcPr>
          <w:p w14:paraId="1735CE34" w14:textId="77777777" w:rsidR="00952B92" w:rsidRPr="00220695" w:rsidRDefault="003221B0">
            <w:pPr>
              <w:rPr>
                <w:rFonts w:ascii="Arial" w:eastAsia="Arial" w:hAnsi="Arial" w:cs="Arial"/>
              </w:rPr>
            </w:pPr>
            <w:r w:rsidRPr="00220695">
              <w:rPr>
                <w:rFonts w:ascii="Arial" w:eastAsia="Arial" w:hAnsi="Arial" w:cs="Arial"/>
              </w:rPr>
              <w:t>Location</w:t>
            </w:r>
          </w:p>
        </w:tc>
        <w:tc>
          <w:tcPr>
            <w:tcW w:w="7642" w:type="dxa"/>
            <w:gridSpan w:val="3"/>
          </w:tcPr>
          <w:p w14:paraId="06346BBF" w14:textId="4194FAB3" w:rsidR="00952B92" w:rsidRPr="00220695" w:rsidRDefault="00E565A2">
            <w:pPr>
              <w:rPr>
                <w:rFonts w:ascii="Arial" w:eastAsia="Arial" w:hAnsi="Arial" w:cs="Arial"/>
              </w:rPr>
            </w:pPr>
            <w:r w:rsidRPr="00220695">
              <w:rPr>
                <w:rFonts w:ascii="Arial" w:eastAsia="Arial" w:hAnsi="Arial" w:cs="Arial"/>
              </w:rPr>
              <w:t>Melton Foods</w:t>
            </w:r>
          </w:p>
        </w:tc>
      </w:tr>
      <w:tr w:rsidR="00952B92" w:rsidRPr="00220695" w14:paraId="4D9810B3" w14:textId="77777777">
        <w:tc>
          <w:tcPr>
            <w:tcW w:w="10207" w:type="dxa"/>
            <w:gridSpan w:val="4"/>
            <w:shd w:val="clear" w:color="auto" w:fill="988445"/>
          </w:tcPr>
          <w:p w14:paraId="05273E92" w14:textId="77777777" w:rsidR="00952B92" w:rsidRPr="00220695" w:rsidRDefault="0083787B">
            <w:pPr>
              <w:jc w:val="center"/>
              <w:rPr>
                <w:rFonts w:ascii="Arial" w:eastAsia="Arial" w:hAnsi="Arial" w:cs="Arial"/>
              </w:rPr>
            </w:pPr>
            <w:r w:rsidRPr="00220695">
              <w:rPr>
                <w:rFonts w:ascii="Arial" w:eastAsia="Arial" w:hAnsi="Arial" w:cs="Arial"/>
                <w:color w:val="FFFFFF"/>
              </w:rPr>
              <w:t xml:space="preserve">ROLE SUMMARY </w:t>
            </w:r>
          </w:p>
        </w:tc>
      </w:tr>
      <w:tr w:rsidR="00952B92" w:rsidRPr="00220695" w14:paraId="3A5EDB33" w14:textId="77777777">
        <w:trPr>
          <w:trHeight w:val="1880"/>
        </w:trPr>
        <w:tc>
          <w:tcPr>
            <w:tcW w:w="10207" w:type="dxa"/>
            <w:gridSpan w:val="4"/>
          </w:tcPr>
          <w:p w14:paraId="690F12BF" w14:textId="77777777" w:rsidR="00B668AC" w:rsidRPr="00220695" w:rsidRDefault="00B668AC">
            <w:pPr>
              <w:spacing w:line="276" w:lineRule="auto"/>
              <w:rPr>
                <w:rFonts w:ascii="Arial" w:eastAsia="Arial" w:hAnsi="Arial" w:cs="Arial"/>
              </w:rPr>
            </w:pPr>
          </w:p>
          <w:p w14:paraId="4EE707FB" w14:textId="77777777" w:rsidR="00402E92" w:rsidRDefault="00402E92" w:rsidP="00220695">
            <w:pPr>
              <w:pStyle w:val="ListParagraph"/>
              <w:numPr>
                <w:ilvl w:val="0"/>
                <w:numId w:val="4"/>
              </w:numPr>
              <w:rPr>
                <w:rFonts w:ascii="Arial" w:eastAsia="Arial" w:hAnsi="Arial" w:cs="Arial"/>
                <w:sz w:val="20"/>
                <w:szCs w:val="20"/>
              </w:rPr>
            </w:pPr>
            <w:r w:rsidRPr="00402E92">
              <w:rPr>
                <w:rFonts w:ascii="Arial" w:eastAsia="Arial" w:hAnsi="Arial" w:cs="Arial"/>
                <w:sz w:val="20"/>
                <w:szCs w:val="20"/>
              </w:rPr>
              <w:t>The planner is responsible for ensuring materials / packaging are available to meet demand, through effective ordering and inventory control processes.</w:t>
            </w:r>
          </w:p>
          <w:p w14:paraId="4DB67587" w14:textId="77777777" w:rsidR="00D2209B" w:rsidRDefault="00402E92" w:rsidP="00220695">
            <w:pPr>
              <w:pStyle w:val="ListParagraph"/>
              <w:numPr>
                <w:ilvl w:val="0"/>
                <w:numId w:val="4"/>
              </w:numPr>
              <w:rPr>
                <w:rFonts w:ascii="Arial" w:eastAsia="Arial" w:hAnsi="Arial" w:cs="Arial"/>
                <w:sz w:val="20"/>
                <w:szCs w:val="20"/>
              </w:rPr>
            </w:pPr>
            <w:r w:rsidRPr="00402E92">
              <w:rPr>
                <w:rFonts w:ascii="Arial" w:eastAsia="Arial" w:hAnsi="Arial" w:cs="Arial"/>
                <w:sz w:val="20"/>
                <w:szCs w:val="20"/>
              </w:rPr>
              <w:t>Liaising with a variety of internal and external parties, including suppliers and hauliers to ensure high levels of service are maintained both efficiently and cost effectively.</w:t>
            </w:r>
          </w:p>
          <w:p w14:paraId="6276F5D1" w14:textId="77777777" w:rsidR="00402E92" w:rsidRDefault="00402E92" w:rsidP="00220695">
            <w:pPr>
              <w:pStyle w:val="ListParagraph"/>
              <w:numPr>
                <w:ilvl w:val="0"/>
                <w:numId w:val="4"/>
              </w:numPr>
              <w:rPr>
                <w:rFonts w:ascii="Arial" w:eastAsia="Arial" w:hAnsi="Arial" w:cs="Arial"/>
                <w:sz w:val="20"/>
                <w:szCs w:val="20"/>
              </w:rPr>
            </w:pPr>
            <w:r>
              <w:rPr>
                <w:rFonts w:ascii="Arial" w:eastAsia="Arial" w:hAnsi="Arial" w:cs="Arial"/>
                <w:sz w:val="20"/>
                <w:szCs w:val="20"/>
              </w:rPr>
              <w:t>Building internal relationships across site and Food to Go business unit</w:t>
            </w:r>
            <w:r w:rsidR="00B85496">
              <w:rPr>
                <w:rFonts w:ascii="Arial" w:eastAsia="Arial" w:hAnsi="Arial" w:cs="Arial"/>
                <w:sz w:val="20"/>
                <w:szCs w:val="20"/>
              </w:rPr>
              <w:t>.</w:t>
            </w:r>
          </w:p>
          <w:p w14:paraId="099BD59F" w14:textId="447B5193" w:rsidR="00B85496" w:rsidRPr="00220695" w:rsidRDefault="00B85496" w:rsidP="00B85496">
            <w:pPr>
              <w:pStyle w:val="ListParagraph"/>
              <w:rPr>
                <w:rFonts w:ascii="Arial" w:eastAsia="Arial" w:hAnsi="Arial" w:cs="Arial"/>
                <w:sz w:val="20"/>
                <w:szCs w:val="20"/>
              </w:rPr>
            </w:pPr>
          </w:p>
        </w:tc>
      </w:tr>
      <w:tr w:rsidR="00952B92" w:rsidRPr="00220695" w14:paraId="7242F7E2" w14:textId="77777777">
        <w:tc>
          <w:tcPr>
            <w:tcW w:w="10207" w:type="dxa"/>
            <w:gridSpan w:val="4"/>
            <w:shd w:val="clear" w:color="auto" w:fill="988445"/>
          </w:tcPr>
          <w:p w14:paraId="22B0C359" w14:textId="2D2FC827" w:rsidR="00952B92" w:rsidRPr="00220695" w:rsidRDefault="003221B0">
            <w:pPr>
              <w:pStyle w:val="Heading2"/>
              <w:rPr>
                <w:rFonts w:ascii="Arial" w:eastAsia="Arial" w:hAnsi="Arial" w:cs="Arial"/>
              </w:rPr>
            </w:pPr>
            <w:r w:rsidRPr="00220695">
              <w:rPr>
                <w:rFonts w:ascii="Arial" w:eastAsia="Arial" w:hAnsi="Arial" w:cs="Arial"/>
                <w:b w:val="0"/>
                <w:color w:val="FFFFFF"/>
              </w:rPr>
              <w:t xml:space="preserve">KEY </w:t>
            </w:r>
            <w:r w:rsidR="00220695" w:rsidRPr="00220695">
              <w:rPr>
                <w:rFonts w:ascii="Arial" w:eastAsia="Arial" w:hAnsi="Arial" w:cs="Arial"/>
                <w:b w:val="0"/>
                <w:color w:val="FFFFFF"/>
              </w:rPr>
              <w:t>ACCOUNTABILITIES AND</w:t>
            </w:r>
            <w:r w:rsidRPr="00220695">
              <w:rPr>
                <w:rFonts w:ascii="Arial" w:eastAsia="Arial" w:hAnsi="Arial" w:cs="Arial"/>
                <w:b w:val="0"/>
                <w:color w:val="FFFFFF"/>
              </w:rPr>
              <w:t xml:space="preserve"> RESPONSIBILITIES </w:t>
            </w:r>
          </w:p>
        </w:tc>
      </w:tr>
      <w:tr w:rsidR="00952B92" w:rsidRPr="00220695" w14:paraId="03DEDE3B" w14:textId="77777777" w:rsidTr="00FF520C">
        <w:trPr>
          <w:trHeight w:val="416"/>
        </w:trPr>
        <w:tc>
          <w:tcPr>
            <w:tcW w:w="10207" w:type="dxa"/>
            <w:gridSpan w:val="4"/>
          </w:tcPr>
          <w:p w14:paraId="53F5A973" w14:textId="77777777" w:rsidR="00952B92" w:rsidRPr="00402E92" w:rsidRDefault="00952B92" w:rsidP="00B668AC">
            <w:pPr>
              <w:rPr>
                <w:rFonts w:ascii="Arial" w:hAnsi="Arial" w:cs="Arial"/>
                <w:color w:val="auto"/>
              </w:rPr>
            </w:pPr>
          </w:p>
          <w:p w14:paraId="085782AF" w14:textId="77777777" w:rsidR="00B85496" w:rsidRDefault="00B85496" w:rsidP="00B85496">
            <w:pPr>
              <w:pStyle w:val="ListParagraph"/>
              <w:rPr>
                <w:rFonts w:ascii="Arial" w:hAnsi="Arial" w:cs="Arial"/>
                <w:sz w:val="20"/>
                <w:szCs w:val="20"/>
              </w:rPr>
            </w:pPr>
          </w:p>
          <w:p w14:paraId="64917515" w14:textId="77777777" w:rsidR="00B85496" w:rsidRPr="00B85496" w:rsidRDefault="00B85496" w:rsidP="00B85496">
            <w:pPr>
              <w:ind w:left="360"/>
              <w:rPr>
                <w:rFonts w:ascii="Arial" w:hAnsi="Arial" w:cs="Arial"/>
              </w:rPr>
            </w:pPr>
          </w:p>
          <w:p w14:paraId="59B6B7B3" w14:textId="203D23C1" w:rsid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Daily systems update, challenge internally and externally as necessary to ensure integrity of information used to place orders of raw materials and packaging with suppliers.</w:t>
            </w:r>
          </w:p>
          <w:p w14:paraId="03E8F89A" w14:textId="05AE5DAF" w:rsidR="00B85496" w:rsidRPr="00B85496" w:rsidRDefault="00402E92" w:rsidP="006A3109">
            <w:pPr>
              <w:pStyle w:val="ListParagraph"/>
              <w:numPr>
                <w:ilvl w:val="0"/>
                <w:numId w:val="3"/>
              </w:numPr>
              <w:spacing w:line="360" w:lineRule="auto"/>
              <w:rPr>
                <w:rFonts w:ascii="Arial" w:hAnsi="Arial" w:cs="Arial"/>
                <w:sz w:val="20"/>
                <w:szCs w:val="20"/>
              </w:rPr>
            </w:pPr>
            <w:r w:rsidRPr="00B85496">
              <w:rPr>
                <w:rFonts w:ascii="Arial" w:hAnsi="Arial" w:cs="Arial"/>
                <w:sz w:val="20"/>
                <w:szCs w:val="20"/>
              </w:rPr>
              <w:t>Place orders with suppliers, ensuring deliveries are scheduled to meet production demand. Report contract balances as required.  Ensure forecast information is updated and sent weekly to suppliers.</w:t>
            </w:r>
          </w:p>
          <w:p w14:paraId="10611FB1" w14:textId="52BA784D" w:rsidR="00B85496" w:rsidRPr="00B85496"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NPD activity likely to affect future demand is to be reviewed weekly.  Using the Customer Activity Plan and Promotional Activity Plan to facilitate order placement for launches or promos and manage stock run-down to delists, minimising write off.</w:t>
            </w:r>
          </w:p>
          <w:p w14:paraId="46009C1A" w14:textId="3C019BFB"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Maintenance and upkeep of master data in Excel stock boards and other systems used to schedule materials.</w:t>
            </w:r>
          </w:p>
          <w:p w14:paraId="207166CA" w14:textId="77777777"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Daily use of department KPI’s to identify appropriate resource stock levels, minimizing waste, special vehicles and redundant stock write off.</w:t>
            </w:r>
          </w:p>
          <w:p w14:paraId="6C06429E" w14:textId="2B62DCAC"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Creating and updating trackers where relevant</w:t>
            </w:r>
          </w:p>
          <w:p w14:paraId="398128F4" w14:textId="77777777"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Identify and resolve day to day issues. Taking each case on its own merit, communicate and escalate effectively to both internal and external parties to ensure satisfactory conclusions.</w:t>
            </w:r>
          </w:p>
          <w:p w14:paraId="2B0CDCC1" w14:textId="708C3BB4"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Represent department at internal and external meetings as required.  Report to team as necessary with key actions and updates. Feedback to meeting stakeholders with action updates as appropriate.</w:t>
            </w:r>
          </w:p>
          <w:p w14:paraId="277D8FDD" w14:textId="77777777" w:rsidR="00402E92" w:rsidRPr="00402E92" w:rsidRDefault="00402E92"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Ensure all additional investigations and reports are completed fully and accurately, making considered recommendations for change and implementing agreed changes to drive improvement.</w:t>
            </w:r>
          </w:p>
          <w:p w14:paraId="3CCF7DB8" w14:textId="1FA33D09" w:rsidR="001C668F" w:rsidRPr="00402E92" w:rsidRDefault="001C668F" w:rsidP="006A3109">
            <w:pPr>
              <w:pStyle w:val="ListParagraph"/>
              <w:numPr>
                <w:ilvl w:val="0"/>
                <w:numId w:val="3"/>
              </w:numPr>
              <w:spacing w:line="360" w:lineRule="auto"/>
              <w:rPr>
                <w:rFonts w:ascii="Arial" w:hAnsi="Arial" w:cs="Arial"/>
                <w:sz w:val="20"/>
                <w:szCs w:val="20"/>
              </w:rPr>
            </w:pPr>
            <w:r w:rsidRPr="00402E92">
              <w:rPr>
                <w:rFonts w:ascii="Arial" w:hAnsi="Arial" w:cs="Arial"/>
                <w:sz w:val="20"/>
                <w:szCs w:val="20"/>
              </w:rPr>
              <w:t>Working</w:t>
            </w:r>
            <w:r w:rsidR="00001A29" w:rsidRPr="00402E92">
              <w:rPr>
                <w:rFonts w:ascii="Arial" w:hAnsi="Arial" w:cs="Arial"/>
                <w:sz w:val="20"/>
                <w:szCs w:val="20"/>
              </w:rPr>
              <w:t xml:space="preserve"> cross functionally and flexibly to </w:t>
            </w:r>
            <w:r w:rsidRPr="00402E92">
              <w:rPr>
                <w:rFonts w:ascii="Arial" w:hAnsi="Arial" w:cs="Arial"/>
                <w:sz w:val="20"/>
                <w:szCs w:val="20"/>
              </w:rPr>
              <w:t>support</w:t>
            </w:r>
            <w:r w:rsidR="00001A29" w:rsidRPr="00402E92">
              <w:rPr>
                <w:rFonts w:ascii="Arial" w:hAnsi="Arial" w:cs="Arial"/>
                <w:sz w:val="20"/>
                <w:szCs w:val="20"/>
              </w:rPr>
              <w:t xml:space="preserve"> </w:t>
            </w:r>
            <w:r w:rsidRPr="00402E92">
              <w:rPr>
                <w:rFonts w:ascii="Arial" w:hAnsi="Arial" w:cs="Arial"/>
                <w:sz w:val="20"/>
                <w:szCs w:val="20"/>
              </w:rPr>
              <w:t>each other during holidays and absence.</w:t>
            </w:r>
          </w:p>
          <w:p w14:paraId="1973102B" w14:textId="6F8F10DD" w:rsidR="00B85496" w:rsidRPr="006A3109" w:rsidRDefault="001C668F" w:rsidP="00497912">
            <w:pPr>
              <w:pStyle w:val="ListParagraph"/>
              <w:numPr>
                <w:ilvl w:val="0"/>
                <w:numId w:val="3"/>
              </w:numPr>
              <w:spacing w:line="360" w:lineRule="auto"/>
              <w:rPr>
                <w:rFonts w:ascii="Arial" w:hAnsi="Arial" w:cs="Arial"/>
              </w:rPr>
            </w:pPr>
            <w:r w:rsidRPr="006A3109">
              <w:rPr>
                <w:rFonts w:ascii="Arial" w:hAnsi="Arial" w:cs="Arial"/>
                <w:sz w:val="20"/>
                <w:szCs w:val="20"/>
              </w:rPr>
              <w:t>Ensuring Launch &amp; Seasonal planning requirements are communicated to all departments well in advance</w:t>
            </w:r>
            <w:r w:rsidR="00001A29" w:rsidRPr="006A3109">
              <w:rPr>
                <w:rFonts w:ascii="Arial" w:hAnsi="Arial" w:cs="Arial"/>
                <w:sz w:val="20"/>
                <w:szCs w:val="20"/>
              </w:rPr>
              <w:t xml:space="preserve"> to maximise availability and reduce waste. </w:t>
            </w:r>
          </w:p>
          <w:p w14:paraId="2E32DF2C" w14:textId="77777777" w:rsidR="00B85496" w:rsidRPr="00B85496" w:rsidRDefault="00B85496" w:rsidP="00B85496">
            <w:pPr>
              <w:rPr>
                <w:rFonts w:ascii="Arial" w:hAnsi="Arial" w:cs="Arial"/>
              </w:rPr>
            </w:pPr>
          </w:p>
          <w:p w14:paraId="43F75E06" w14:textId="6E804353" w:rsidR="00001A29" w:rsidRPr="00402E92" w:rsidRDefault="00001A29" w:rsidP="00001A29">
            <w:pPr>
              <w:ind w:left="360"/>
              <w:rPr>
                <w:rFonts w:ascii="Arial" w:hAnsi="Arial" w:cs="Arial"/>
                <w:color w:val="auto"/>
              </w:rPr>
            </w:pPr>
          </w:p>
        </w:tc>
      </w:tr>
    </w:tbl>
    <w:tbl>
      <w:tblPr>
        <w:tblW w:w="1031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9"/>
        <w:gridCol w:w="5522"/>
        <w:gridCol w:w="1640"/>
      </w:tblGrid>
      <w:tr w:rsidR="001C668F" w:rsidRPr="00001A29" w14:paraId="6F11A414" w14:textId="77777777" w:rsidTr="00001A29">
        <w:trPr>
          <w:trHeight w:val="349"/>
          <w:tblCellSpacing w:w="20" w:type="dxa"/>
          <w:jc w:val="center"/>
        </w:trPr>
        <w:tc>
          <w:tcPr>
            <w:tcW w:w="10231" w:type="dxa"/>
            <w:gridSpan w:val="3"/>
            <w:shd w:val="clear" w:color="auto" w:fill="948A54" w:themeFill="background2" w:themeFillShade="80"/>
          </w:tcPr>
          <w:p w14:paraId="27EDF661" w14:textId="49026120" w:rsidR="001C668F" w:rsidRPr="00001A29" w:rsidRDefault="00001A29" w:rsidP="00001A29">
            <w:pPr>
              <w:jc w:val="center"/>
              <w:rPr>
                <w:rFonts w:ascii="Arial" w:hAnsi="Arial" w:cs="Arial"/>
                <w:bCs/>
                <w:color w:val="FFFFFF" w:themeColor="background1"/>
              </w:rPr>
            </w:pPr>
            <w:r w:rsidRPr="00001A29">
              <w:rPr>
                <w:rFonts w:ascii="Arial" w:hAnsi="Arial" w:cs="Arial"/>
                <w:bCs/>
                <w:color w:val="FFFFFF" w:themeColor="background1"/>
              </w:rPr>
              <w:lastRenderedPageBreak/>
              <w:t>PERSON SPECIFICATION</w:t>
            </w:r>
          </w:p>
        </w:tc>
      </w:tr>
      <w:tr w:rsidR="001C668F" w:rsidRPr="00001A29" w14:paraId="12C489BE" w14:textId="77777777" w:rsidTr="00001A29">
        <w:trPr>
          <w:trHeight w:val="1487"/>
          <w:tblCellSpacing w:w="20" w:type="dxa"/>
          <w:jc w:val="center"/>
        </w:trPr>
        <w:tc>
          <w:tcPr>
            <w:tcW w:w="3089" w:type="dxa"/>
            <w:shd w:val="clear" w:color="auto" w:fill="F2F2F2"/>
          </w:tcPr>
          <w:p w14:paraId="12D07FFD" w14:textId="77777777" w:rsidR="001C668F" w:rsidRPr="00001A29" w:rsidRDefault="001C668F" w:rsidP="00134D03">
            <w:pPr>
              <w:rPr>
                <w:rFonts w:ascii="Arial" w:hAnsi="Arial" w:cs="Arial"/>
                <w:b/>
              </w:rPr>
            </w:pPr>
            <w:r w:rsidRPr="00001A29">
              <w:rPr>
                <w:rFonts w:ascii="Arial" w:hAnsi="Arial" w:cs="Arial"/>
                <w:b/>
              </w:rPr>
              <w:t>Qualifications</w:t>
            </w:r>
          </w:p>
        </w:tc>
        <w:tc>
          <w:tcPr>
            <w:tcW w:w="5482" w:type="dxa"/>
            <w:shd w:val="clear" w:color="auto" w:fill="DDD9C3" w:themeFill="background2" w:themeFillShade="E6"/>
          </w:tcPr>
          <w:p w14:paraId="63CAD5F7" w14:textId="05C47278" w:rsidR="001C668F" w:rsidRPr="00001A29" w:rsidRDefault="001C668F" w:rsidP="00134D03">
            <w:pPr>
              <w:rPr>
                <w:rFonts w:ascii="Arial" w:hAnsi="Arial" w:cs="Arial"/>
              </w:rPr>
            </w:pPr>
            <w:r w:rsidRPr="00001A29">
              <w:rPr>
                <w:rFonts w:ascii="Arial" w:hAnsi="Arial" w:cs="Arial"/>
              </w:rPr>
              <w:t xml:space="preserve">Good level of English </w:t>
            </w:r>
            <w:r w:rsidR="00220695" w:rsidRPr="00001A29">
              <w:rPr>
                <w:rFonts w:ascii="Arial" w:hAnsi="Arial" w:cs="Arial"/>
              </w:rPr>
              <w:t>&amp; Maths</w:t>
            </w:r>
            <w:r w:rsidRPr="00001A29">
              <w:rPr>
                <w:rFonts w:ascii="Arial" w:hAnsi="Arial" w:cs="Arial"/>
              </w:rPr>
              <w:t xml:space="preserve"> (must be numerate)</w:t>
            </w:r>
          </w:p>
          <w:p w14:paraId="777F4263" w14:textId="2190E6A4" w:rsidR="001C668F" w:rsidRPr="00001A29" w:rsidRDefault="001C668F" w:rsidP="00134D03">
            <w:pPr>
              <w:rPr>
                <w:rFonts w:ascii="Arial" w:hAnsi="Arial" w:cs="Arial"/>
              </w:rPr>
            </w:pPr>
            <w:r w:rsidRPr="00001A29">
              <w:rPr>
                <w:rFonts w:ascii="Arial" w:hAnsi="Arial" w:cs="Arial"/>
              </w:rPr>
              <w:t xml:space="preserve">Educated to GCSE / ‘A’ Level or </w:t>
            </w:r>
            <w:r w:rsidR="00220695" w:rsidRPr="00001A29">
              <w:rPr>
                <w:rFonts w:ascii="Arial" w:hAnsi="Arial" w:cs="Arial"/>
              </w:rPr>
              <w:t>equivalent.</w:t>
            </w:r>
          </w:p>
          <w:p w14:paraId="6822D21D" w14:textId="77777777" w:rsidR="001C668F" w:rsidRPr="00001A29" w:rsidRDefault="001C668F" w:rsidP="00134D03">
            <w:pPr>
              <w:rPr>
                <w:rFonts w:ascii="Arial" w:hAnsi="Arial" w:cs="Arial"/>
              </w:rPr>
            </w:pPr>
          </w:p>
          <w:p w14:paraId="1AE39002" w14:textId="76B017A9" w:rsidR="00220695" w:rsidRPr="00402E92" w:rsidRDefault="001C668F" w:rsidP="00220695">
            <w:pPr>
              <w:jc w:val="both"/>
              <w:rPr>
                <w:rFonts w:ascii="Arial" w:hAnsi="Arial" w:cs="Arial"/>
              </w:rPr>
            </w:pPr>
            <w:r w:rsidRPr="00001A29">
              <w:rPr>
                <w:rFonts w:ascii="Arial" w:hAnsi="Arial" w:cs="Arial"/>
              </w:rPr>
              <w:t>Intermediate</w:t>
            </w:r>
            <w:r w:rsidR="00220695" w:rsidRPr="00001A29">
              <w:rPr>
                <w:rFonts w:ascii="Arial" w:hAnsi="Arial" w:cs="Arial"/>
              </w:rPr>
              <w:t xml:space="preserve"> </w:t>
            </w:r>
            <w:r w:rsidRPr="00001A29">
              <w:rPr>
                <w:rFonts w:ascii="Arial" w:hAnsi="Arial" w:cs="Arial"/>
              </w:rPr>
              <w:t>in</w:t>
            </w:r>
            <w:r w:rsidR="00220695" w:rsidRPr="00001A29">
              <w:rPr>
                <w:rFonts w:ascii="Arial" w:hAnsi="Arial" w:cs="Arial"/>
              </w:rPr>
              <w:t xml:space="preserve"> </w:t>
            </w:r>
            <w:r w:rsidRPr="00001A29">
              <w:rPr>
                <w:rFonts w:ascii="Arial" w:hAnsi="Arial" w:cs="Arial"/>
              </w:rPr>
              <w:t>Planning systems, Power BI, Excel.</w:t>
            </w:r>
          </w:p>
        </w:tc>
        <w:tc>
          <w:tcPr>
            <w:tcW w:w="1580" w:type="dxa"/>
            <w:shd w:val="clear" w:color="auto" w:fill="DDD9C3" w:themeFill="background2" w:themeFillShade="E6"/>
          </w:tcPr>
          <w:p w14:paraId="27185EAA" w14:textId="77777777" w:rsidR="001C668F" w:rsidRPr="00001A29" w:rsidRDefault="001C668F" w:rsidP="00134D03">
            <w:pPr>
              <w:rPr>
                <w:rFonts w:ascii="Arial" w:hAnsi="Arial" w:cs="Arial"/>
              </w:rPr>
            </w:pPr>
            <w:r w:rsidRPr="00001A29">
              <w:rPr>
                <w:rFonts w:ascii="Arial" w:hAnsi="Arial" w:cs="Arial"/>
              </w:rPr>
              <w:t xml:space="preserve">Essential </w:t>
            </w:r>
          </w:p>
          <w:p w14:paraId="6CF4739A" w14:textId="77777777" w:rsidR="001C668F" w:rsidRPr="00001A29" w:rsidRDefault="001C668F" w:rsidP="00134D03">
            <w:pPr>
              <w:rPr>
                <w:rFonts w:ascii="Arial" w:hAnsi="Arial" w:cs="Arial"/>
              </w:rPr>
            </w:pPr>
          </w:p>
          <w:p w14:paraId="7903BE99" w14:textId="77777777" w:rsidR="001C668F" w:rsidRPr="00001A29" w:rsidRDefault="001C668F" w:rsidP="00134D03">
            <w:pPr>
              <w:rPr>
                <w:rFonts w:ascii="Arial" w:hAnsi="Arial" w:cs="Arial"/>
              </w:rPr>
            </w:pPr>
          </w:p>
          <w:p w14:paraId="533AD32F" w14:textId="0C10AC56" w:rsidR="00220695" w:rsidRPr="00001A29" w:rsidRDefault="001C668F" w:rsidP="00134D03">
            <w:pPr>
              <w:rPr>
                <w:rFonts w:ascii="Arial" w:hAnsi="Arial" w:cs="Arial"/>
              </w:rPr>
            </w:pPr>
            <w:r w:rsidRPr="00001A29">
              <w:rPr>
                <w:rFonts w:ascii="Arial" w:hAnsi="Arial" w:cs="Arial"/>
              </w:rPr>
              <w:t>Desirable</w:t>
            </w:r>
          </w:p>
        </w:tc>
      </w:tr>
      <w:tr w:rsidR="001C668F" w:rsidRPr="00001A29" w14:paraId="49882A73" w14:textId="77777777" w:rsidTr="00001A29">
        <w:trPr>
          <w:trHeight w:val="567"/>
          <w:tblCellSpacing w:w="20" w:type="dxa"/>
          <w:jc w:val="center"/>
        </w:trPr>
        <w:tc>
          <w:tcPr>
            <w:tcW w:w="3089" w:type="dxa"/>
            <w:shd w:val="clear" w:color="auto" w:fill="F2F2F2"/>
          </w:tcPr>
          <w:p w14:paraId="18E5056F" w14:textId="77777777" w:rsidR="001C668F" w:rsidRPr="00001A29" w:rsidRDefault="001C668F" w:rsidP="00134D03">
            <w:pPr>
              <w:rPr>
                <w:rFonts w:ascii="Arial" w:hAnsi="Arial" w:cs="Arial"/>
                <w:b/>
              </w:rPr>
            </w:pPr>
            <w:r w:rsidRPr="00001A29">
              <w:rPr>
                <w:rFonts w:ascii="Arial" w:hAnsi="Arial" w:cs="Arial"/>
                <w:b/>
              </w:rPr>
              <w:t>Work Experience</w:t>
            </w:r>
          </w:p>
        </w:tc>
        <w:tc>
          <w:tcPr>
            <w:tcW w:w="5482" w:type="dxa"/>
            <w:shd w:val="clear" w:color="auto" w:fill="DDD9C3" w:themeFill="background2" w:themeFillShade="E6"/>
          </w:tcPr>
          <w:p w14:paraId="31F216F3" w14:textId="77777777" w:rsidR="00402E92" w:rsidRDefault="00402E92" w:rsidP="00402E92">
            <w:pPr>
              <w:jc w:val="both"/>
              <w:rPr>
                <w:rFonts w:ascii="Arial" w:hAnsi="Arial" w:cs="Arial"/>
              </w:rPr>
            </w:pPr>
            <w:r w:rsidRPr="00402E92">
              <w:rPr>
                <w:rFonts w:ascii="Arial" w:hAnsi="Arial" w:cs="Arial"/>
              </w:rPr>
              <w:t>Managing multiple suppliers</w:t>
            </w:r>
          </w:p>
          <w:p w14:paraId="68FAB4BD" w14:textId="77777777" w:rsidR="00402E92" w:rsidRPr="00402E92" w:rsidRDefault="00402E92" w:rsidP="00402E92">
            <w:pPr>
              <w:jc w:val="both"/>
              <w:rPr>
                <w:rFonts w:ascii="Arial" w:hAnsi="Arial" w:cs="Arial"/>
              </w:rPr>
            </w:pPr>
          </w:p>
          <w:p w14:paraId="2F6728F1" w14:textId="22C501F6" w:rsidR="00402E92" w:rsidRDefault="00402E92" w:rsidP="00402E92">
            <w:pPr>
              <w:jc w:val="both"/>
              <w:rPr>
                <w:rFonts w:ascii="Arial" w:hAnsi="Arial" w:cs="Arial"/>
              </w:rPr>
            </w:pPr>
            <w:r w:rsidRPr="00402E92">
              <w:rPr>
                <w:rFonts w:ascii="Arial" w:hAnsi="Arial" w:cs="Arial"/>
              </w:rPr>
              <w:t xml:space="preserve">Stock control </w:t>
            </w:r>
          </w:p>
          <w:p w14:paraId="6A5A567E" w14:textId="77777777" w:rsidR="00402E92" w:rsidRPr="00402E92" w:rsidRDefault="00402E92" w:rsidP="00402E92">
            <w:pPr>
              <w:jc w:val="both"/>
              <w:rPr>
                <w:rFonts w:ascii="Arial" w:hAnsi="Arial" w:cs="Arial"/>
              </w:rPr>
            </w:pPr>
          </w:p>
          <w:p w14:paraId="77AEA12A" w14:textId="77777777" w:rsidR="00402E92" w:rsidRDefault="00402E92" w:rsidP="00402E92">
            <w:pPr>
              <w:jc w:val="both"/>
              <w:rPr>
                <w:rFonts w:ascii="Arial" w:hAnsi="Arial" w:cs="Arial"/>
              </w:rPr>
            </w:pPr>
            <w:r w:rsidRPr="00402E92">
              <w:rPr>
                <w:rFonts w:ascii="Arial" w:hAnsi="Arial" w:cs="Arial"/>
              </w:rPr>
              <w:t>Investigation and resolution of queries</w:t>
            </w:r>
          </w:p>
          <w:p w14:paraId="170C4BC8" w14:textId="77777777" w:rsidR="00402E92" w:rsidRPr="00402E92" w:rsidRDefault="00402E92" w:rsidP="00402E92">
            <w:pPr>
              <w:jc w:val="both"/>
              <w:rPr>
                <w:rFonts w:ascii="Arial" w:hAnsi="Arial" w:cs="Arial"/>
              </w:rPr>
            </w:pPr>
          </w:p>
          <w:p w14:paraId="0169B210" w14:textId="77777777" w:rsidR="00402E92" w:rsidRDefault="00402E92" w:rsidP="00402E92">
            <w:pPr>
              <w:jc w:val="both"/>
              <w:rPr>
                <w:rFonts w:ascii="Arial" w:hAnsi="Arial" w:cs="Arial"/>
              </w:rPr>
            </w:pPr>
            <w:r w:rsidRPr="00402E92">
              <w:rPr>
                <w:rFonts w:ascii="Arial" w:hAnsi="Arial" w:cs="Arial"/>
              </w:rPr>
              <w:t>Source material and other services in relation to the manufacturing/assembly process</w:t>
            </w:r>
          </w:p>
          <w:p w14:paraId="6FE6CB9B" w14:textId="77777777" w:rsidR="00402E92" w:rsidRPr="00402E92" w:rsidRDefault="00402E92" w:rsidP="00402E92">
            <w:pPr>
              <w:jc w:val="both"/>
              <w:rPr>
                <w:rFonts w:ascii="Arial" w:hAnsi="Arial" w:cs="Arial"/>
              </w:rPr>
            </w:pPr>
          </w:p>
          <w:p w14:paraId="2B8BB14B" w14:textId="4EE0AF35" w:rsidR="001C668F" w:rsidRPr="00001A29" w:rsidRDefault="00402E92" w:rsidP="00402E92">
            <w:pPr>
              <w:jc w:val="both"/>
              <w:rPr>
                <w:rFonts w:ascii="Arial" w:hAnsi="Arial" w:cs="Arial"/>
              </w:rPr>
            </w:pPr>
            <w:r w:rsidRPr="00402E92">
              <w:rPr>
                <w:rFonts w:ascii="Arial" w:hAnsi="Arial" w:cs="Arial"/>
              </w:rPr>
              <w:t>Participate in site improvement projects</w:t>
            </w:r>
          </w:p>
        </w:tc>
        <w:tc>
          <w:tcPr>
            <w:tcW w:w="1580" w:type="dxa"/>
            <w:shd w:val="clear" w:color="auto" w:fill="DDD9C3" w:themeFill="background2" w:themeFillShade="E6"/>
          </w:tcPr>
          <w:p w14:paraId="69EB0D9E" w14:textId="23C07ECC" w:rsidR="001C668F" w:rsidRPr="00001A29" w:rsidRDefault="001C668F" w:rsidP="00134D03">
            <w:pPr>
              <w:rPr>
                <w:rFonts w:ascii="Arial" w:hAnsi="Arial" w:cs="Arial"/>
              </w:rPr>
            </w:pPr>
            <w:r w:rsidRPr="00001A29">
              <w:rPr>
                <w:rFonts w:ascii="Arial" w:hAnsi="Arial" w:cs="Arial"/>
              </w:rPr>
              <w:t xml:space="preserve">Essential </w:t>
            </w:r>
          </w:p>
          <w:p w14:paraId="0DC31F4A" w14:textId="77777777" w:rsidR="001C668F" w:rsidRDefault="001C668F" w:rsidP="00134D03">
            <w:pPr>
              <w:rPr>
                <w:rFonts w:ascii="Arial" w:hAnsi="Arial" w:cs="Arial"/>
              </w:rPr>
            </w:pPr>
          </w:p>
          <w:p w14:paraId="565AD93C" w14:textId="77777777" w:rsidR="00402E92" w:rsidRDefault="00402E92" w:rsidP="00134D03">
            <w:pPr>
              <w:rPr>
                <w:rFonts w:ascii="Arial" w:hAnsi="Arial" w:cs="Arial"/>
              </w:rPr>
            </w:pPr>
            <w:r>
              <w:rPr>
                <w:rFonts w:ascii="Arial" w:hAnsi="Arial" w:cs="Arial"/>
              </w:rPr>
              <w:t>Essential</w:t>
            </w:r>
          </w:p>
          <w:p w14:paraId="754009A0" w14:textId="77777777" w:rsidR="00402E92" w:rsidRDefault="00402E92" w:rsidP="00134D03">
            <w:pPr>
              <w:rPr>
                <w:rFonts w:ascii="Arial" w:hAnsi="Arial" w:cs="Arial"/>
              </w:rPr>
            </w:pPr>
          </w:p>
          <w:p w14:paraId="5877F512" w14:textId="77777777" w:rsidR="00402E92" w:rsidRDefault="00402E92" w:rsidP="00134D03">
            <w:pPr>
              <w:rPr>
                <w:rFonts w:ascii="Arial" w:hAnsi="Arial" w:cs="Arial"/>
              </w:rPr>
            </w:pPr>
            <w:r>
              <w:rPr>
                <w:rFonts w:ascii="Arial" w:hAnsi="Arial" w:cs="Arial"/>
              </w:rPr>
              <w:t>Essential</w:t>
            </w:r>
          </w:p>
          <w:p w14:paraId="0F7FB514" w14:textId="77777777" w:rsidR="00402E92" w:rsidRDefault="00402E92" w:rsidP="00134D03">
            <w:pPr>
              <w:rPr>
                <w:rFonts w:ascii="Arial" w:hAnsi="Arial" w:cs="Arial"/>
              </w:rPr>
            </w:pPr>
          </w:p>
          <w:p w14:paraId="77EE083A" w14:textId="77777777" w:rsidR="00402E92" w:rsidRDefault="00402E92" w:rsidP="00134D03">
            <w:pPr>
              <w:rPr>
                <w:rFonts w:ascii="Arial" w:hAnsi="Arial" w:cs="Arial"/>
              </w:rPr>
            </w:pPr>
            <w:r>
              <w:rPr>
                <w:rFonts w:ascii="Arial" w:hAnsi="Arial" w:cs="Arial"/>
              </w:rPr>
              <w:t>Desirable</w:t>
            </w:r>
          </w:p>
          <w:p w14:paraId="08895E7D" w14:textId="77777777" w:rsidR="00402E92" w:rsidRDefault="00402E92" w:rsidP="00134D03">
            <w:pPr>
              <w:rPr>
                <w:rFonts w:ascii="Arial" w:hAnsi="Arial" w:cs="Arial"/>
              </w:rPr>
            </w:pPr>
          </w:p>
          <w:p w14:paraId="62BB33C6" w14:textId="77777777" w:rsidR="00402E92" w:rsidRDefault="00402E92" w:rsidP="00134D03">
            <w:pPr>
              <w:rPr>
                <w:rFonts w:ascii="Arial" w:hAnsi="Arial" w:cs="Arial"/>
              </w:rPr>
            </w:pPr>
          </w:p>
          <w:p w14:paraId="797646D4" w14:textId="2EAC43FE" w:rsidR="00402E92" w:rsidRPr="00001A29" w:rsidRDefault="00402E92" w:rsidP="00134D03">
            <w:pPr>
              <w:rPr>
                <w:rFonts w:ascii="Arial" w:hAnsi="Arial" w:cs="Arial"/>
              </w:rPr>
            </w:pPr>
            <w:r>
              <w:rPr>
                <w:rFonts w:ascii="Arial" w:hAnsi="Arial" w:cs="Arial"/>
              </w:rPr>
              <w:t>Essential</w:t>
            </w:r>
          </w:p>
        </w:tc>
      </w:tr>
      <w:tr w:rsidR="001C668F" w:rsidRPr="00001A29" w14:paraId="23370072" w14:textId="77777777" w:rsidTr="007F64C0">
        <w:trPr>
          <w:trHeight w:val="681"/>
          <w:tblCellSpacing w:w="20" w:type="dxa"/>
          <w:jc w:val="center"/>
        </w:trPr>
        <w:tc>
          <w:tcPr>
            <w:tcW w:w="3089" w:type="dxa"/>
            <w:shd w:val="clear" w:color="auto" w:fill="F2F2F2"/>
          </w:tcPr>
          <w:p w14:paraId="07D16C4D" w14:textId="53513F00" w:rsidR="001C668F" w:rsidRPr="00001A29" w:rsidRDefault="001C668F" w:rsidP="00134D03">
            <w:pPr>
              <w:rPr>
                <w:rFonts w:ascii="Arial" w:hAnsi="Arial" w:cs="Arial"/>
                <w:b/>
              </w:rPr>
            </w:pPr>
            <w:r w:rsidRPr="00001A29">
              <w:rPr>
                <w:rFonts w:ascii="Arial" w:hAnsi="Arial" w:cs="Arial"/>
                <w:b/>
              </w:rPr>
              <w:t>Kn</w:t>
            </w:r>
            <w:r w:rsidR="00220695" w:rsidRPr="00001A29">
              <w:rPr>
                <w:rFonts w:ascii="Arial" w:hAnsi="Arial" w:cs="Arial"/>
                <w:b/>
              </w:rPr>
              <w:t>o</w:t>
            </w:r>
            <w:r w:rsidRPr="00001A29">
              <w:rPr>
                <w:rFonts w:ascii="Arial" w:hAnsi="Arial" w:cs="Arial"/>
                <w:b/>
              </w:rPr>
              <w:t>wledge</w:t>
            </w:r>
          </w:p>
        </w:tc>
        <w:tc>
          <w:tcPr>
            <w:tcW w:w="5482" w:type="dxa"/>
            <w:shd w:val="clear" w:color="auto" w:fill="DDD9C3" w:themeFill="background2" w:themeFillShade="E6"/>
          </w:tcPr>
          <w:p w14:paraId="5923BCCE" w14:textId="77777777" w:rsidR="00402E92" w:rsidRDefault="00402E92" w:rsidP="00134D03">
            <w:pPr>
              <w:rPr>
                <w:rFonts w:ascii="Arial" w:hAnsi="Arial" w:cs="Arial"/>
              </w:rPr>
            </w:pPr>
          </w:p>
          <w:p w14:paraId="3737D9A7" w14:textId="21B9349A" w:rsidR="001C668F" w:rsidRPr="00001A29" w:rsidRDefault="001C668F" w:rsidP="00134D03">
            <w:pPr>
              <w:rPr>
                <w:rFonts w:ascii="Arial" w:hAnsi="Arial" w:cs="Arial"/>
              </w:rPr>
            </w:pPr>
            <w:r w:rsidRPr="00001A29">
              <w:rPr>
                <w:rFonts w:ascii="Arial" w:hAnsi="Arial" w:cs="Arial"/>
              </w:rPr>
              <w:t>Extensive knowledge of MRP/ERP systems</w:t>
            </w:r>
          </w:p>
        </w:tc>
        <w:tc>
          <w:tcPr>
            <w:tcW w:w="1580" w:type="dxa"/>
            <w:shd w:val="clear" w:color="auto" w:fill="DDD9C3" w:themeFill="background2" w:themeFillShade="E6"/>
          </w:tcPr>
          <w:p w14:paraId="19C8D74F" w14:textId="77777777" w:rsidR="00402E92" w:rsidRDefault="00402E92" w:rsidP="00220695">
            <w:pPr>
              <w:rPr>
                <w:rFonts w:ascii="Arial" w:hAnsi="Arial" w:cs="Arial"/>
              </w:rPr>
            </w:pPr>
          </w:p>
          <w:p w14:paraId="3342C2C6" w14:textId="4B0F01E7" w:rsidR="001C668F" w:rsidRPr="00001A29" w:rsidRDefault="001C668F" w:rsidP="00220695">
            <w:pPr>
              <w:rPr>
                <w:rFonts w:ascii="Arial" w:hAnsi="Arial" w:cs="Arial"/>
              </w:rPr>
            </w:pPr>
            <w:r w:rsidRPr="00001A29">
              <w:rPr>
                <w:rFonts w:ascii="Arial" w:hAnsi="Arial" w:cs="Arial"/>
              </w:rPr>
              <w:t>Essential</w:t>
            </w:r>
          </w:p>
        </w:tc>
      </w:tr>
      <w:tr w:rsidR="001C668F" w:rsidRPr="00001A29" w14:paraId="4D76F62F" w14:textId="77777777" w:rsidTr="00001A29">
        <w:trPr>
          <w:trHeight w:val="2194"/>
          <w:tblCellSpacing w:w="20" w:type="dxa"/>
          <w:jc w:val="center"/>
        </w:trPr>
        <w:tc>
          <w:tcPr>
            <w:tcW w:w="3089" w:type="dxa"/>
            <w:shd w:val="clear" w:color="auto" w:fill="F2F2F2"/>
          </w:tcPr>
          <w:p w14:paraId="1018D914" w14:textId="77777777" w:rsidR="001C668F" w:rsidRPr="00001A29" w:rsidRDefault="001C668F" w:rsidP="00134D03">
            <w:pPr>
              <w:rPr>
                <w:rFonts w:ascii="Arial" w:hAnsi="Arial" w:cs="Arial"/>
                <w:b/>
              </w:rPr>
            </w:pPr>
            <w:r w:rsidRPr="00001A29">
              <w:rPr>
                <w:rFonts w:ascii="Arial" w:hAnsi="Arial" w:cs="Arial"/>
                <w:b/>
              </w:rPr>
              <w:t>Job Skills</w:t>
            </w:r>
          </w:p>
        </w:tc>
        <w:tc>
          <w:tcPr>
            <w:tcW w:w="5482" w:type="dxa"/>
            <w:shd w:val="clear" w:color="auto" w:fill="DDD9C3" w:themeFill="background2" w:themeFillShade="E6"/>
          </w:tcPr>
          <w:p w14:paraId="5ECA3A44" w14:textId="24C2429C" w:rsidR="00402E92" w:rsidRDefault="00402E92" w:rsidP="00402E92">
            <w:pPr>
              <w:rPr>
                <w:rFonts w:ascii="Arial" w:hAnsi="Arial" w:cs="Arial"/>
              </w:rPr>
            </w:pPr>
            <w:r w:rsidRPr="00402E92">
              <w:rPr>
                <w:rFonts w:ascii="Arial" w:hAnsi="Arial" w:cs="Arial"/>
              </w:rPr>
              <w:t>Determination, tenacity, professionalism, and self confidence in their business and personal abilities</w:t>
            </w:r>
          </w:p>
          <w:p w14:paraId="21A4A8A7" w14:textId="77777777" w:rsidR="00402E92" w:rsidRPr="00402E92" w:rsidRDefault="00402E92" w:rsidP="00402E92">
            <w:pPr>
              <w:rPr>
                <w:rFonts w:ascii="Arial" w:hAnsi="Arial" w:cs="Arial"/>
              </w:rPr>
            </w:pPr>
          </w:p>
          <w:p w14:paraId="0F2A3473" w14:textId="77777777" w:rsidR="00402E92" w:rsidRDefault="00402E92" w:rsidP="00402E92">
            <w:pPr>
              <w:rPr>
                <w:rFonts w:ascii="Arial" w:hAnsi="Arial" w:cs="Arial"/>
              </w:rPr>
            </w:pPr>
            <w:r w:rsidRPr="00402E92">
              <w:rPr>
                <w:rFonts w:ascii="Arial" w:hAnsi="Arial" w:cs="Arial"/>
              </w:rPr>
              <w:t>Ability to problem solve</w:t>
            </w:r>
          </w:p>
          <w:p w14:paraId="64B86B58" w14:textId="77777777" w:rsidR="00402E92" w:rsidRPr="00402E92" w:rsidRDefault="00402E92" w:rsidP="00402E92">
            <w:pPr>
              <w:rPr>
                <w:rFonts w:ascii="Arial" w:hAnsi="Arial" w:cs="Arial"/>
              </w:rPr>
            </w:pPr>
          </w:p>
          <w:p w14:paraId="612AC8E9" w14:textId="77777777" w:rsidR="00402E92" w:rsidRDefault="00402E92" w:rsidP="00402E92">
            <w:pPr>
              <w:rPr>
                <w:rFonts w:ascii="Arial" w:hAnsi="Arial" w:cs="Arial"/>
              </w:rPr>
            </w:pPr>
            <w:proofErr w:type="spellStart"/>
            <w:r w:rsidRPr="00402E92">
              <w:rPr>
                <w:rFonts w:ascii="Arial" w:hAnsi="Arial" w:cs="Arial"/>
              </w:rPr>
              <w:t>Self motivation</w:t>
            </w:r>
            <w:proofErr w:type="spellEnd"/>
            <w:r w:rsidRPr="00402E92">
              <w:rPr>
                <w:rFonts w:ascii="Arial" w:hAnsi="Arial" w:cs="Arial"/>
              </w:rPr>
              <w:t xml:space="preserve"> with the ability to think individually with </w:t>
            </w:r>
            <w:proofErr w:type="spellStart"/>
            <w:r w:rsidRPr="00402E92">
              <w:rPr>
                <w:rFonts w:ascii="Arial" w:hAnsi="Arial" w:cs="Arial"/>
              </w:rPr>
              <w:t>well reasoned</w:t>
            </w:r>
            <w:proofErr w:type="spellEnd"/>
            <w:r w:rsidRPr="00402E92">
              <w:rPr>
                <w:rFonts w:ascii="Arial" w:hAnsi="Arial" w:cs="Arial"/>
              </w:rPr>
              <w:t xml:space="preserve"> </w:t>
            </w:r>
            <w:proofErr w:type="gramStart"/>
            <w:r w:rsidRPr="00402E92">
              <w:rPr>
                <w:rFonts w:ascii="Arial" w:hAnsi="Arial" w:cs="Arial"/>
              </w:rPr>
              <w:t>decision making</w:t>
            </w:r>
            <w:proofErr w:type="gramEnd"/>
            <w:r w:rsidRPr="00402E92">
              <w:rPr>
                <w:rFonts w:ascii="Arial" w:hAnsi="Arial" w:cs="Arial"/>
              </w:rPr>
              <w:t xml:space="preserve"> qualities</w:t>
            </w:r>
          </w:p>
          <w:p w14:paraId="62FB70C6" w14:textId="77777777" w:rsidR="00402E92" w:rsidRPr="00402E92" w:rsidRDefault="00402E92" w:rsidP="00402E92">
            <w:pPr>
              <w:rPr>
                <w:rFonts w:ascii="Arial" w:hAnsi="Arial" w:cs="Arial"/>
              </w:rPr>
            </w:pPr>
          </w:p>
          <w:p w14:paraId="416A8822" w14:textId="77777777" w:rsidR="00402E92" w:rsidRDefault="00402E92" w:rsidP="00402E92">
            <w:pPr>
              <w:rPr>
                <w:rFonts w:ascii="Arial" w:hAnsi="Arial" w:cs="Arial"/>
              </w:rPr>
            </w:pPr>
            <w:r w:rsidRPr="00402E92">
              <w:rPr>
                <w:rFonts w:ascii="Arial" w:hAnsi="Arial" w:cs="Arial"/>
              </w:rPr>
              <w:t xml:space="preserve">The ability to meet tough business and personal objectives </w:t>
            </w:r>
          </w:p>
          <w:p w14:paraId="3410A5BF" w14:textId="77777777" w:rsidR="00402E92" w:rsidRPr="00402E92" w:rsidRDefault="00402E92" w:rsidP="00402E92">
            <w:pPr>
              <w:rPr>
                <w:rFonts w:ascii="Arial" w:hAnsi="Arial" w:cs="Arial"/>
              </w:rPr>
            </w:pPr>
          </w:p>
          <w:p w14:paraId="2EF55300" w14:textId="77777777" w:rsidR="00402E92" w:rsidRDefault="00402E92" w:rsidP="00402E92">
            <w:pPr>
              <w:rPr>
                <w:rFonts w:ascii="Arial" w:hAnsi="Arial" w:cs="Arial"/>
              </w:rPr>
            </w:pPr>
            <w:r w:rsidRPr="00402E92">
              <w:rPr>
                <w:rFonts w:ascii="Arial" w:hAnsi="Arial" w:cs="Arial"/>
              </w:rPr>
              <w:t>Good attention to detail</w:t>
            </w:r>
          </w:p>
          <w:p w14:paraId="64D9FD71" w14:textId="77777777" w:rsidR="00402E92" w:rsidRPr="00402E92" w:rsidRDefault="00402E92" w:rsidP="00402E92">
            <w:pPr>
              <w:rPr>
                <w:rFonts w:ascii="Arial" w:hAnsi="Arial" w:cs="Arial"/>
              </w:rPr>
            </w:pPr>
          </w:p>
          <w:p w14:paraId="147DE7E4" w14:textId="77777777" w:rsidR="00402E92" w:rsidRDefault="00402E92" w:rsidP="00402E92">
            <w:pPr>
              <w:rPr>
                <w:rFonts w:ascii="Arial" w:hAnsi="Arial" w:cs="Arial"/>
              </w:rPr>
            </w:pPr>
            <w:r w:rsidRPr="00402E92">
              <w:rPr>
                <w:rFonts w:ascii="Arial" w:hAnsi="Arial" w:cs="Arial"/>
              </w:rPr>
              <w:t>Flexibility in both thought and action</w:t>
            </w:r>
          </w:p>
          <w:p w14:paraId="458CA7E0" w14:textId="77777777" w:rsidR="00402E92" w:rsidRPr="00402E92" w:rsidRDefault="00402E92" w:rsidP="00402E92">
            <w:pPr>
              <w:rPr>
                <w:rFonts w:ascii="Arial" w:hAnsi="Arial" w:cs="Arial"/>
              </w:rPr>
            </w:pPr>
          </w:p>
          <w:p w14:paraId="55333317" w14:textId="77777777" w:rsidR="00402E92" w:rsidRDefault="00402E92" w:rsidP="00402E92">
            <w:pPr>
              <w:rPr>
                <w:rFonts w:ascii="Arial" w:hAnsi="Arial" w:cs="Arial"/>
              </w:rPr>
            </w:pPr>
            <w:r w:rsidRPr="00402E92">
              <w:rPr>
                <w:rFonts w:ascii="Arial" w:hAnsi="Arial" w:cs="Arial"/>
              </w:rPr>
              <w:t>Passionate about results</w:t>
            </w:r>
          </w:p>
          <w:p w14:paraId="362408D5" w14:textId="77777777" w:rsidR="00402E92" w:rsidRPr="00402E92" w:rsidRDefault="00402E92" w:rsidP="00402E92">
            <w:pPr>
              <w:rPr>
                <w:rFonts w:ascii="Arial" w:hAnsi="Arial" w:cs="Arial"/>
              </w:rPr>
            </w:pPr>
          </w:p>
          <w:p w14:paraId="583270D3" w14:textId="5ABD9834" w:rsidR="00402E92" w:rsidRDefault="00402E92" w:rsidP="00402E92">
            <w:pPr>
              <w:rPr>
                <w:rFonts w:ascii="Arial" w:hAnsi="Arial" w:cs="Arial"/>
              </w:rPr>
            </w:pPr>
            <w:r w:rsidRPr="00402E92">
              <w:rPr>
                <w:rFonts w:ascii="Arial" w:hAnsi="Arial" w:cs="Arial"/>
              </w:rPr>
              <w:t>Strong interpersonal skills and the ability to work well as part of a team and with people at different levels</w:t>
            </w:r>
          </w:p>
          <w:p w14:paraId="0588DC14" w14:textId="1CB1595A" w:rsidR="001C668F" w:rsidRPr="00001A29" w:rsidRDefault="001C668F" w:rsidP="00220695">
            <w:pPr>
              <w:rPr>
                <w:rFonts w:ascii="Arial" w:hAnsi="Arial" w:cs="Arial"/>
              </w:rPr>
            </w:pPr>
          </w:p>
        </w:tc>
        <w:tc>
          <w:tcPr>
            <w:tcW w:w="1580" w:type="dxa"/>
            <w:shd w:val="clear" w:color="auto" w:fill="DDD9C3" w:themeFill="background2" w:themeFillShade="E6"/>
          </w:tcPr>
          <w:p w14:paraId="271A8BF3" w14:textId="77777777" w:rsidR="001C668F" w:rsidRDefault="001C668F" w:rsidP="00134D03">
            <w:pPr>
              <w:rPr>
                <w:rFonts w:ascii="Arial" w:hAnsi="Arial" w:cs="Arial"/>
              </w:rPr>
            </w:pPr>
            <w:r w:rsidRPr="00001A29">
              <w:rPr>
                <w:rFonts w:ascii="Arial" w:hAnsi="Arial" w:cs="Arial"/>
              </w:rPr>
              <w:t>Essential</w:t>
            </w:r>
          </w:p>
          <w:p w14:paraId="4BC79B9E" w14:textId="77777777" w:rsidR="00402E92" w:rsidRDefault="00402E92" w:rsidP="00134D03">
            <w:pPr>
              <w:rPr>
                <w:rFonts w:ascii="Arial" w:hAnsi="Arial" w:cs="Arial"/>
              </w:rPr>
            </w:pPr>
          </w:p>
          <w:p w14:paraId="6378EBC1" w14:textId="77777777" w:rsidR="00402E92" w:rsidRDefault="00402E92" w:rsidP="00134D03">
            <w:pPr>
              <w:rPr>
                <w:rFonts w:ascii="Arial" w:hAnsi="Arial" w:cs="Arial"/>
              </w:rPr>
            </w:pPr>
          </w:p>
          <w:p w14:paraId="07131E3D" w14:textId="77777777" w:rsidR="00402E92" w:rsidRDefault="00402E92" w:rsidP="00134D03">
            <w:pPr>
              <w:rPr>
                <w:rFonts w:ascii="Arial" w:hAnsi="Arial" w:cs="Arial"/>
              </w:rPr>
            </w:pPr>
            <w:r w:rsidRPr="00001A29">
              <w:rPr>
                <w:rFonts w:ascii="Arial" w:hAnsi="Arial" w:cs="Arial"/>
              </w:rPr>
              <w:t>Essential</w:t>
            </w:r>
          </w:p>
          <w:p w14:paraId="3D2CA7A1" w14:textId="77777777" w:rsidR="00402E92" w:rsidRDefault="00402E92" w:rsidP="00134D03">
            <w:pPr>
              <w:rPr>
                <w:rFonts w:ascii="Arial" w:hAnsi="Arial" w:cs="Arial"/>
              </w:rPr>
            </w:pPr>
          </w:p>
          <w:p w14:paraId="1CC864AA" w14:textId="77777777" w:rsidR="00402E92" w:rsidRDefault="00402E92" w:rsidP="00134D03">
            <w:pPr>
              <w:rPr>
                <w:rFonts w:ascii="Arial" w:hAnsi="Arial" w:cs="Arial"/>
              </w:rPr>
            </w:pPr>
            <w:r w:rsidRPr="00001A29">
              <w:rPr>
                <w:rFonts w:ascii="Arial" w:hAnsi="Arial" w:cs="Arial"/>
              </w:rPr>
              <w:t>Essential</w:t>
            </w:r>
          </w:p>
          <w:p w14:paraId="49625141" w14:textId="77777777" w:rsidR="00402E92" w:rsidRDefault="00402E92" w:rsidP="00134D03">
            <w:pPr>
              <w:rPr>
                <w:rFonts w:ascii="Arial" w:hAnsi="Arial" w:cs="Arial"/>
              </w:rPr>
            </w:pPr>
          </w:p>
          <w:p w14:paraId="6F850A44" w14:textId="77777777" w:rsidR="00402E92" w:rsidRDefault="00402E92" w:rsidP="00134D03">
            <w:pPr>
              <w:rPr>
                <w:rFonts w:ascii="Arial" w:hAnsi="Arial" w:cs="Arial"/>
              </w:rPr>
            </w:pPr>
          </w:p>
          <w:p w14:paraId="10CC6122" w14:textId="77777777" w:rsidR="00402E92" w:rsidRDefault="00402E92" w:rsidP="00134D03">
            <w:pPr>
              <w:rPr>
                <w:rFonts w:ascii="Arial" w:hAnsi="Arial" w:cs="Arial"/>
              </w:rPr>
            </w:pPr>
            <w:r w:rsidRPr="00001A29">
              <w:rPr>
                <w:rFonts w:ascii="Arial" w:hAnsi="Arial" w:cs="Arial"/>
              </w:rPr>
              <w:t>Essential</w:t>
            </w:r>
          </w:p>
          <w:p w14:paraId="0B78150C" w14:textId="77777777" w:rsidR="00402E92" w:rsidRDefault="00402E92" w:rsidP="00134D03">
            <w:pPr>
              <w:rPr>
                <w:rFonts w:ascii="Arial" w:hAnsi="Arial" w:cs="Arial"/>
              </w:rPr>
            </w:pPr>
          </w:p>
          <w:p w14:paraId="6C5EE907" w14:textId="101EB499" w:rsidR="00402E92" w:rsidRDefault="00402E92" w:rsidP="00134D03">
            <w:pPr>
              <w:rPr>
                <w:rFonts w:ascii="Arial" w:hAnsi="Arial" w:cs="Arial"/>
              </w:rPr>
            </w:pPr>
            <w:r w:rsidRPr="00001A29">
              <w:rPr>
                <w:rFonts w:ascii="Arial" w:hAnsi="Arial" w:cs="Arial"/>
              </w:rPr>
              <w:t>Essential</w:t>
            </w:r>
          </w:p>
          <w:p w14:paraId="5E1FB68E" w14:textId="77777777" w:rsidR="00402E92" w:rsidRDefault="00402E92" w:rsidP="00134D03">
            <w:pPr>
              <w:rPr>
                <w:rFonts w:ascii="Arial" w:hAnsi="Arial" w:cs="Arial"/>
              </w:rPr>
            </w:pPr>
          </w:p>
          <w:p w14:paraId="21738CDC" w14:textId="68EF8CA5" w:rsidR="00402E92" w:rsidRDefault="00402E92" w:rsidP="00134D03">
            <w:pPr>
              <w:rPr>
                <w:rFonts w:ascii="Arial" w:hAnsi="Arial" w:cs="Arial"/>
              </w:rPr>
            </w:pPr>
            <w:r w:rsidRPr="00001A29">
              <w:rPr>
                <w:rFonts w:ascii="Arial" w:hAnsi="Arial" w:cs="Arial"/>
              </w:rPr>
              <w:t>Essential</w:t>
            </w:r>
          </w:p>
          <w:p w14:paraId="3EA9969B" w14:textId="77777777" w:rsidR="00402E92" w:rsidRDefault="00402E92" w:rsidP="00134D03">
            <w:pPr>
              <w:rPr>
                <w:rFonts w:ascii="Arial" w:hAnsi="Arial" w:cs="Arial"/>
              </w:rPr>
            </w:pPr>
          </w:p>
          <w:p w14:paraId="1F9AF50D" w14:textId="16B7C82B" w:rsidR="00402E92" w:rsidRDefault="00402E92" w:rsidP="00134D03">
            <w:pPr>
              <w:rPr>
                <w:rFonts w:ascii="Arial" w:hAnsi="Arial" w:cs="Arial"/>
              </w:rPr>
            </w:pPr>
            <w:r w:rsidRPr="00001A29">
              <w:rPr>
                <w:rFonts w:ascii="Arial" w:hAnsi="Arial" w:cs="Arial"/>
              </w:rPr>
              <w:t>Essential</w:t>
            </w:r>
          </w:p>
          <w:p w14:paraId="098A7AD0" w14:textId="77777777" w:rsidR="00402E92" w:rsidRDefault="00402E92" w:rsidP="00134D03">
            <w:pPr>
              <w:rPr>
                <w:rFonts w:ascii="Arial" w:hAnsi="Arial" w:cs="Arial"/>
              </w:rPr>
            </w:pPr>
          </w:p>
          <w:p w14:paraId="3CDB7EB1" w14:textId="4B98320E" w:rsidR="00402E92" w:rsidRDefault="00402E92" w:rsidP="00134D03">
            <w:pPr>
              <w:rPr>
                <w:rFonts w:ascii="Arial" w:hAnsi="Arial" w:cs="Arial"/>
              </w:rPr>
            </w:pPr>
            <w:r w:rsidRPr="00001A29">
              <w:rPr>
                <w:rFonts w:ascii="Arial" w:hAnsi="Arial" w:cs="Arial"/>
              </w:rPr>
              <w:t>Essential</w:t>
            </w:r>
          </w:p>
          <w:p w14:paraId="6E6FAE19" w14:textId="5DE7D407" w:rsidR="00402E92" w:rsidRPr="00001A29" w:rsidRDefault="00402E92" w:rsidP="00134D03">
            <w:pPr>
              <w:rPr>
                <w:rFonts w:ascii="Arial" w:hAnsi="Arial" w:cs="Arial"/>
              </w:rPr>
            </w:pPr>
          </w:p>
        </w:tc>
      </w:tr>
      <w:tr w:rsidR="001C668F" w:rsidRPr="00001A29" w14:paraId="1CA89FD6" w14:textId="77777777" w:rsidTr="00001A29">
        <w:trPr>
          <w:trHeight w:val="145"/>
          <w:tblCellSpacing w:w="20" w:type="dxa"/>
          <w:jc w:val="center"/>
        </w:trPr>
        <w:tc>
          <w:tcPr>
            <w:tcW w:w="3089" w:type="dxa"/>
            <w:shd w:val="clear" w:color="auto" w:fill="F2F2F2"/>
          </w:tcPr>
          <w:p w14:paraId="67CF41B6" w14:textId="77777777" w:rsidR="001C668F" w:rsidRPr="00001A29" w:rsidRDefault="001C668F" w:rsidP="00134D03">
            <w:pPr>
              <w:rPr>
                <w:rFonts w:ascii="Arial" w:hAnsi="Arial" w:cs="Arial"/>
                <w:b/>
              </w:rPr>
            </w:pPr>
            <w:r w:rsidRPr="00001A29">
              <w:rPr>
                <w:rFonts w:ascii="Arial" w:hAnsi="Arial" w:cs="Arial"/>
                <w:b/>
              </w:rPr>
              <w:t>Computer Skills</w:t>
            </w:r>
          </w:p>
        </w:tc>
        <w:tc>
          <w:tcPr>
            <w:tcW w:w="5482" w:type="dxa"/>
            <w:shd w:val="clear" w:color="auto" w:fill="DDD9C3" w:themeFill="background2" w:themeFillShade="E6"/>
          </w:tcPr>
          <w:p w14:paraId="1518DEC0" w14:textId="77777777" w:rsidR="001C668F" w:rsidRDefault="001C668F" w:rsidP="00134D03">
            <w:pPr>
              <w:rPr>
                <w:rFonts w:ascii="Arial" w:hAnsi="Arial" w:cs="Arial"/>
              </w:rPr>
            </w:pPr>
            <w:r w:rsidRPr="00001A29">
              <w:rPr>
                <w:rFonts w:ascii="Arial" w:hAnsi="Arial" w:cs="Arial"/>
              </w:rPr>
              <w:t xml:space="preserve">Planning systems – MRP-ERP  </w:t>
            </w:r>
          </w:p>
          <w:p w14:paraId="2B0AD7C2" w14:textId="77777777" w:rsidR="00402E92" w:rsidRDefault="00402E92" w:rsidP="00134D03">
            <w:pPr>
              <w:rPr>
                <w:rFonts w:ascii="Arial" w:hAnsi="Arial" w:cs="Arial"/>
              </w:rPr>
            </w:pPr>
          </w:p>
          <w:p w14:paraId="6349B1C2" w14:textId="76B406D1" w:rsidR="00402E92" w:rsidRPr="00001A29" w:rsidRDefault="00402E92" w:rsidP="00134D03">
            <w:pPr>
              <w:rPr>
                <w:rFonts w:ascii="Arial" w:hAnsi="Arial" w:cs="Arial"/>
              </w:rPr>
            </w:pPr>
            <w:r>
              <w:rPr>
                <w:rFonts w:ascii="Arial" w:hAnsi="Arial" w:cs="Arial"/>
              </w:rPr>
              <w:t xml:space="preserve">Intermediate Excel </w:t>
            </w:r>
          </w:p>
          <w:p w14:paraId="76263A5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1E2913FB" w14:textId="77777777" w:rsidR="001C668F" w:rsidRDefault="001C668F" w:rsidP="00134D03">
            <w:pPr>
              <w:rPr>
                <w:rFonts w:ascii="Arial" w:hAnsi="Arial" w:cs="Arial"/>
              </w:rPr>
            </w:pPr>
            <w:r w:rsidRPr="00001A29">
              <w:rPr>
                <w:rFonts w:ascii="Arial" w:hAnsi="Arial" w:cs="Arial"/>
              </w:rPr>
              <w:t>Essential</w:t>
            </w:r>
          </w:p>
          <w:p w14:paraId="2307705B" w14:textId="77777777" w:rsidR="00402E92" w:rsidRDefault="00402E92" w:rsidP="00134D03">
            <w:pPr>
              <w:rPr>
                <w:rFonts w:ascii="Arial" w:hAnsi="Arial" w:cs="Arial"/>
              </w:rPr>
            </w:pPr>
          </w:p>
          <w:p w14:paraId="339956ED" w14:textId="22A4C234" w:rsidR="00402E92" w:rsidRPr="00001A29" w:rsidRDefault="00402E92" w:rsidP="00134D03">
            <w:pPr>
              <w:rPr>
                <w:rFonts w:ascii="Arial" w:hAnsi="Arial" w:cs="Arial"/>
              </w:rPr>
            </w:pPr>
            <w:r>
              <w:rPr>
                <w:rFonts w:ascii="Arial" w:hAnsi="Arial" w:cs="Arial"/>
              </w:rPr>
              <w:t>Essential</w:t>
            </w:r>
          </w:p>
        </w:tc>
      </w:tr>
      <w:tr w:rsidR="001C668F" w:rsidRPr="00001A29" w14:paraId="59DE2953" w14:textId="77777777" w:rsidTr="00001A29">
        <w:trPr>
          <w:trHeight w:val="145"/>
          <w:tblCellSpacing w:w="20" w:type="dxa"/>
          <w:jc w:val="center"/>
        </w:trPr>
        <w:tc>
          <w:tcPr>
            <w:tcW w:w="3089" w:type="dxa"/>
            <w:shd w:val="clear" w:color="auto" w:fill="F2F2F2"/>
          </w:tcPr>
          <w:p w14:paraId="0C089123" w14:textId="77777777" w:rsidR="001C668F" w:rsidRPr="00001A29" w:rsidRDefault="001C668F" w:rsidP="00134D03">
            <w:pPr>
              <w:rPr>
                <w:rFonts w:ascii="Arial" w:hAnsi="Arial" w:cs="Arial"/>
                <w:b/>
              </w:rPr>
            </w:pPr>
            <w:r w:rsidRPr="00001A29">
              <w:rPr>
                <w:rFonts w:ascii="Arial" w:hAnsi="Arial" w:cs="Arial"/>
                <w:b/>
              </w:rPr>
              <w:t>Literacy and Numeracy</w:t>
            </w:r>
          </w:p>
        </w:tc>
        <w:tc>
          <w:tcPr>
            <w:tcW w:w="5482" w:type="dxa"/>
            <w:shd w:val="clear" w:color="auto" w:fill="DDD9C3" w:themeFill="background2" w:themeFillShade="E6"/>
          </w:tcPr>
          <w:p w14:paraId="3FB4AEA0" w14:textId="7F1752D1" w:rsidR="001C668F" w:rsidRPr="00001A29" w:rsidRDefault="001C668F" w:rsidP="00134D03">
            <w:pPr>
              <w:rPr>
                <w:rFonts w:ascii="Arial" w:hAnsi="Arial" w:cs="Arial"/>
              </w:rPr>
            </w:pPr>
            <w:r w:rsidRPr="00001A29">
              <w:rPr>
                <w:rFonts w:ascii="Arial" w:hAnsi="Arial" w:cs="Arial"/>
              </w:rPr>
              <w:t>High levels of numeracy and literacy are required to achieve communication objectives</w:t>
            </w:r>
            <w:r w:rsidR="00001A29">
              <w:rPr>
                <w:rFonts w:ascii="Arial" w:hAnsi="Arial" w:cs="Arial"/>
              </w:rPr>
              <w:t>.</w:t>
            </w:r>
          </w:p>
          <w:p w14:paraId="119C11D6"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B64ECD3" w14:textId="77777777" w:rsidR="001C668F" w:rsidRPr="00001A29" w:rsidRDefault="001C668F" w:rsidP="00134D03">
            <w:pPr>
              <w:rPr>
                <w:rFonts w:ascii="Arial" w:hAnsi="Arial" w:cs="Arial"/>
              </w:rPr>
            </w:pPr>
            <w:r w:rsidRPr="00001A29">
              <w:rPr>
                <w:rFonts w:ascii="Arial" w:hAnsi="Arial" w:cs="Arial"/>
              </w:rPr>
              <w:t>Essential</w:t>
            </w:r>
          </w:p>
        </w:tc>
      </w:tr>
      <w:tr w:rsidR="001C668F" w:rsidRPr="00001A29" w14:paraId="46BE24BE" w14:textId="77777777" w:rsidTr="00001A29">
        <w:trPr>
          <w:trHeight w:val="145"/>
          <w:tblCellSpacing w:w="20" w:type="dxa"/>
          <w:jc w:val="center"/>
        </w:trPr>
        <w:tc>
          <w:tcPr>
            <w:tcW w:w="3089" w:type="dxa"/>
            <w:shd w:val="clear" w:color="auto" w:fill="F2F2F2"/>
          </w:tcPr>
          <w:p w14:paraId="3AE44AB7" w14:textId="77777777" w:rsidR="001C668F" w:rsidRPr="00001A29" w:rsidRDefault="001C668F" w:rsidP="00134D03">
            <w:pPr>
              <w:rPr>
                <w:rFonts w:ascii="Arial" w:hAnsi="Arial" w:cs="Arial"/>
                <w:b/>
              </w:rPr>
            </w:pPr>
            <w:r w:rsidRPr="00001A29">
              <w:rPr>
                <w:rFonts w:ascii="Arial" w:hAnsi="Arial" w:cs="Arial"/>
                <w:b/>
              </w:rPr>
              <w:t>Management Ability</w:t>
            </w:r>
          </w:p>
        </w:tc>
        <w:tc>
          <w:tcPr>
            <w:tcW w:w="5482" w:type="dxa"/>
            <w:shd w:val="clear" w:color="auto" w:fill="DDD9C3" w:themeFill="background2" w:themeFillShade="E6"/>
          </w:tcPr>
          <w:p w14:paraId="63132818" w14:textId="22677A12" w:rsidR="001C668F" w:rsidRPr="00001A29" w:rsidRDefault="00402E92" w:rsidP="00134D03">
            <w:pPr>
              <w:rPr>
                <w:rFonts w:ascii="Arial" w:hAnsi="Arial" w:cs="Arial"/>
              </w:rPr>
            </w:pPr>
            <w:r>
              <w:rPr>
                <w:rFonts w:ascii="Arial" w:hAnsi="Arial" w:cs="Arial"/>
              </w:rPr>
              <w:t>N/A</w:t>
            </w:r>
          </w:p>
          <w:p w14:paraId="70F603D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8FE8196" w14:textId="76C2CF51" w:rsidR="001C668F" w:rsidRPr="00001A29" w:rsidRDefault="001C668F" w:rsidP="00134D03">
            <w:pPr>
              <w:rPr>
                <w:rFonts w:ascii="Arial" w:hAnsi="Arial" w:cs="Arial"/>
              </w:rPr>
            </w:pPr>
          </w:p>
        </w:tc>
      </w:tr>
      <w:tr w:rsidR="001C668F" w:rsidRPr="00001A29" w14:paraId="296FB350" w14:textId="77777777" w:rsidTr="00001A29">
        <w:trPr>
          <w:trHeight w:val="145"/>
          <w:tblCellSpacing w:w="20" w:type="dxa"/>
          <w:jc w:val="center"/>
        </w:trPr>
        <w:tc>
          <w:tcPr>
            <w:tcW w:w="3089" w:type="dxa"/>
            <w:shd w:val="clear" w:color="auto" w:fill="F2F2F2"/>
          </w:tcPr>
          <w:p w14:paraId="07947148" w14:textId="77777777" w:rsidR="001C668F" w:rsidRPr="00001A29" w:rsidRDefault="001C668F" w:rsidP="00134D03">
            <w:pPr>
              <w:rPr>
                <w:rFonts w:ascii="Arial" w:hAnsi="Arial" w:cs="Arial"/>
                <w:b/>
              </w:rPr>
            </w:pPr>
            <w:r w:rsidRPr="00001A29">
              <w:rPr>
                <w:rFonts w:ascii="Arial" w:hAnsi="Arial" w:cs="Arial"/>
                <w:b/>
              </w:rPr>
              <w:t>Circumstances</w:t>
            </w:r>
          </w:p>
        </w:tc>
        <w:tc>
          <w:tcPr>
            <w:tcW w:w="5482" w:type="dxa"/>
            <w:shd w:val="clear" w:color="auto" w:fill="DDD9C3" w:themeFill="background2" w:themeFillShade="E6"/>
          </w:tcPr>
          <w:p w14:paraId="64CA8BFB" w14:textId="77777777" w:rsidR="001C668F" w:rsidRPr="00001A29" w:rsidRDefault="001C668F" w:rsidP="00134D03">
            <w:pPr>
              <w:rPr>
                <w:rFonts w:ascii="Arial" w:hAnsi="Arial" w:cs="Arial"/>
              </w:rPr>
            </w:pPr>
            <w:r w:rsidRPr="00001A29">
              <w:rPr>
                <w:rFonts w:ascii="Arial" w:hAnsi="Arial" w:cs="Arial"/>
              </w:rPr>
              <w:t>This is a results driven role which requires flexibility in a time constrained environment.</w:t>
            </w:r>
          </w:p>
          <w:p w14:paraId="4968F832" w14:textId="77777777" w:rsidR="001C668F" w:rsidRPr="00001A29" w:rsidRDefault="001C668F" w:rsidP="00134D03">
            <w:pPr>
              <w:rPr>
                <w:rFonts w:ascii="Arial" w:hAnsi="Arial" w:cs="Arial"/>
              </w:rPr>
            </w:pPr>
          </w:p>
          <w:p w14:paraId="5B06721A"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154246B" w14:textId="77777777" w:rsidR="001C668F" w:rsidRPr="00001A29" w:rsidRDefault="001C668F" w:rsidP="00134D03">
            <w:pPr>
              <w:rPr>
                <w:rFonts w:ascii="Arial" w:hAnsi="Arial" w:cs="Arial"/>
              </w:rPr>
            </w:pPr>
            <w:r w:rsidRPr="00001A29">
              <w:rPr>
                <w:rFonts w:ascii="Arial" w:hAnsi="Arial" w:cs="Arial"/>
              </w:rPr>
              <w:t>Essential</w:t>
            </w:r>
          </w:p>
          <w:p w14:paraId="3405CF99" w14:textId="77777777" w:rsidR="001C668F" w:rsidRPr="00001A29" w:rsidRDefault="001C668F" w:rsidP="00134D03">
            <w:pPr>
              <w:rPr>
                <w:rFonts w:ascii="Arial" w:hAnsi="Arial" w:cs="Arial"/>
              </w:rPr>
            </w:pPr>
          </w:p>
          <w:p w14:paraId="5DF9F94C" w14:textId="77777777" w:rsidR="001C668F" w:rsidRPr="00001A29" w:rsidRDefault="001C668F" w:rsidP="00134D03">
            <w:pPr>
              <w:rPr>
                <w:rFonts w:ascii="Arial" w:hAnsi="Arial" w:cs="Arial"/>
              </w:rPr>
            </w:pPr>
          </w:p>
          <w:p w14:paraId="59DDB4D8" w14:textId="77777777" w:rsidR="001C668F" w:rsidRPr="00001A29" w:rsidRDefault="001C668F" w:rsidP="00134D03">
            <w:pPr>
              <w:rPr>
                <w:rFonts w:ascii="Arial" w:hAnsi="Arial" w:cs="Arial"/>
              </w:rPr>
            </w:pPr>
          </w:p>
        </w:tc>
      </w:tr>
      <w:tr w:rsidR="001C668F" w:rsidRPr="00001A29" w14:paraId="768C0EF7" w14:textId="77777777" w:rsidTr="00001A29">
        <w:trPr>
          <w:trHeight w:val="1487"/>
          <w:tblCellSpacing w:w="20" w:type="dxa"/>
          <w:jc w:val="center"/>
        </w:trPr>
        <w:tc>
          <w:tcPr>
            <w:tcW w:w="3089" w:type="dxa"/>
            <w:shd w:val="clear" w:color="auto" w:fill="F2F2F2"/>
          </w:tcPr>
          <w:p w14:paraId="3D3ECCAB" w14:textId="77777777" w:rsidR="001C668F" w:rsidRPr="00001A29" w:rsidRDefault="001C668F" w:rsidP="00134D03">
            <w:pPr>
              <w:rPr>
                <w:rFonts w:ascii="Arial" w:hAnsi="Arial" w:cs="Arial"/>
                <w:b/>
              </w:rPr>
            </w:pPr>
            <w:r w:rsidRPr="00001A29">
              <w:rPr>
                <w:rFonts w:ascii="Arial" w:hAnsi="Arial" w:cs="Arial"/>
                <w:b/>
              </w:rPr>
              <w:t>Competencies</w:t>
            </w:r>
          </w:p>
        </w:tc>
        <w:tc>
          <w:tcPr>
            <w:tcW w:w="5482" w:type="dxa"/>
            <w:shd w:val="clear" w:color="auto" w:fill="DDD9C3" w:themeFill="background2" w:themeFillShade="E6"/>
          </w:tcPr>
          <w:p w14:paraId="27EB9598" w14:textId="77777777" w:rsidR="001C668F" w:rsidRDefault="00001A29" w:rsidP="00134D03">
            <w:pPr>
              <w:rPr>
                <w:rFonts w:ascii="Arial" w:hAnsi="Arial" w:cs="Arial"/>
              </w:rPr>
            </w:pPr>
            <w:r>
              <w:rPr>
                <w:rFonts w:ascii="Arial" w:hAnsi="Arial" w:cs="Arial"/>
              </w:rPr>
              <w:t>Collaborative Teamwork</w:t>
            </w:r>
          </w:p>
          <w:p w14:paraId="3BB91954" w14:textId="77777777" w:rsidR="00001A29" w:rsidRDefault="00001A29" w:rsidP="00134D03">
            <w:pPr>
              <w:rPr>
                <w:rFonts w:ascii="Arial" w:hAnsi="Arial" w:cs="Arial"/>
              </w:rPr>
            </w:pPr>
            <w:r>
              <w:rPr>
                <w:rFonts w:ascii="Arial" w:hAnsi="Arial" w:cs="Arial"/>
              </w:rPr>
              <w:t>Customer Focus</w:t>
            </w:r>
          </w:p>
          <w:p w14:paraId="22FB3FCF" w14:textId="77777777" w:rsidR="00001A29" w:rsidRDefault="00001A29" w:rsidP="00134D03">
            <w:pPr>
              <w:rPr>
                <w:rFonts w:ascii="Arial" w:hAnsi="Arial" w:cs="Arial"/>
              </w:rPr>
            </w:pPr>
            <w:r>
              <w:rPr>
                <w:rFonts w:ascii="Arial" w:hAnsi="Arial" w:cs="Arial"/>
              </w:rPr>
              <w:t>Flexibility &amp; Adaptability</w:t>
            </w:r>
          </w:p>
          <w:p w14:paraId="4C2D8375" w14:textId="77777777" w:rsidR="00001A29" w:rsidRDefault="00001A29" w:rsidP="00134D03">
            <w:pPr>
              <w:rPr>
                <w:rFonts w:ascii="Arial" w:hAnsi="Arial" w:cs="Arial"/>
              </w:rPr>
            </w:pPr>
            <w:r>
              <w:rPr>
                <w:rFonts w:ascii="Arial" w:hAnsi="Arial" w:cs="Arial"/>
              </w:rPr>
              <w:t>Initiative and taking ownership</w:t>
            </w:r>
          </w:p>
          <w:p w14:paraId="6B308C51" w14:textId="77777777" w:rsidR="00001A29" w:rsidRDefault="00001A29" w:rsidP="00134D03">
            <w:pPr>
              <w:rPr>
                <w:rFonts w:ascii="Arial" w:hAnsi="Arial" w:cs="Arial"/>
              </w:rPr>
            </w:pPr>
            <w:r>
              <w:rPr>
                <w:rFonts w:ascii="Arial" w:hAnsi="Arial" w:cs="Arial"/>
              </w:rPr>
              <w:t>Values People</w:t>
            </w:r>
          </w:p>
          <w:p w14:paraId="03A0C048" w14:textId="45C619C4" w:rsidR="00001A29" w:rsidRPr="00001A29" w:rsidRDefault="00001A29" w:rsidP="00134D03">
            <w:pPr>
              <w:rPr>
                <w:rFonts w:ascii="Arial" w:hAnsi="Arial" w:cs="Arial"/>
              </w:rPr>
            </w:pPr>
          </w:p>
        </w:tc>
        <w:tc>
          <w:tcPr>
            <w:tcW w:w="1580" w:type="dxa"/>
            <w:shd w:val="clear" w:color="auto" w:fill="DDD9C3" w:themeFill="background2" w:themeFillShade="E6"/>
          </w:tcPr>
          <w:p w14:paraId="2DE54960" w14:textId="77777777" w:rsidR="001C668F" w:rsidRDefault="00001A29" w:rsidP="00134D03">
            <w:pPr>
              <w:rPr>
                <w:rFonts w:ascii="Arial" w:hAnsi="Arial" w:cs="Arial"/>
              </w:rPr>
            </w:pPr>
            <w:r>
              <w:rPr>
                <w:rFonts w:ascii="Arial" w:hAnsi="Arial" w:cs="Arial"/>
              </w:rPr>
              <w:t>Essential</w:t>
            </w:r>
          </w:p>
          <w:p w14:paraId="4E35D32F" w14:textId="77777777" w:rsidR="00001A29" w:rsidRDefault="00001A29" w:rsidP="00134D03">
            <w:pPr>
              <w:rPr>
                <w:rFonts w:ascii="Arial" w:hAnsi="Arial" w:cs="Arial"/>
              </w:rPr>
            </w:pPr>
            <w:r>
              <w:rPr>
                <w:rFonts w:ascii="Arial" w:hAnsi="Arial" w:cs="Arial"/>
              </w:rPr>
              <w:t>Essential</w:t>
            </w:r>
          </w:p>
          <w:p w14:paraId="1A347C3E" w14:textId="77777777" w:rsidR="00001A29" w:rsidRDefault="00001A29" w:rsidP="00134D03">
            <w:pPr>
              <w:rPr>
                <w:rFonts w:ascii="Arial" w:hAnsi="Arial" w:cs="Arial"/>
              </w:rPr>
            </w:pPr>
            <w:r>
              <w:rPr>
                <w:rFonts w:ascii="Arial" w:hAnsi="Arial" w:cs="Arial"/>
              </w:rPr>
              <w:t>Essential</w:t>
            </w:r>
          </w:p>
          <w:p w14:paraId="5EC9155A" w14:textId="77777777" w:rsidR="00001A29" w:rsidRDefault="00001A29" w:rsidP="00134D03">
            <w:pPr>
              <w:rPr>
                <w:rFonts w:ascii="Arial" w:hAnsi="Arial" w:cs="Arial"/>
              </w:rPr>
            </w:pPr>
            <w:r>
              <w:rPr>
                <w:rFonts w:ascii="Arial" w:hAnsi="Arial" w:cs="Arial"/>
              </w:rPr>
              <w:t>Essential</w:t>
            </w:r>
          </w:p>
          <w:p w14:paraId="5EA8387D" w14:textId="63450458" w:rsidR="00001A29" w:rsidRPr="00001A29" w:rsidRDefault="00001A29" w:rsidP="00134D03">
            <w:pPr>
              <w:rPr>
                <w:rFonts w:ascii="Arial" w:hAnsi="Arial" w:cs="Arial"/>
              </w:rPr>
            </w:pPr>
            <w:r>
              <w:rPr>
                <w:rFonts w:ascii="Arial" w:hAnsi="Arial" w:cs="Arial"/>
              </w:rPr>
              <w:t>Essential</w:t>
            </w:r>
          </w:p>
        </w:tc>
      </w:tr>
    </w:tbl>
    <w:p w14:paraId="45E95563" w14:textId="77777777" w:rsidR="00952B92" w:rsidRPr="008B3B59" w:rsidRDefault="00952B92" w:rsidP="006A3109">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DA79" w14:textId="77777777" w:rsidR="00BB6C97" w:rsidRDefault="00BB6C97">
      <w:r>
        <w:separator/>
      </w:r>
    </w:p>
  </w:endnote>
  <w:endnote w:type="continuationSeparator" w:id="0">
    <w:p w14:paraId="36D2AB15" w14:textId="77777777" w:rsidR="00BB6C97" w:rsidRDefault="00BB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C7F7" w14:textId="77777777" w:rsidR="00BB6C97" w:rsidRDefault="00BB6C97">
      <w:r>
        <w:separator/>
      </w:r>
    </w:p>
  </w:footnote>
  <w:footnote w:type="continuationSeparator" w:id="0">
    <w:p w14:paraId="4ADE8C8F" w14:textId="77777777" w:rsidR="00BB6C97" w:rsidRDefault="00BB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A383B"/>
    <w:multiLevelType w:val="hybridMultilevel"/>
    <w:tmpl w:val="DF00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14072">
    <w:abstractNumId w:val="2"/>
  </w:num>
  <w:num w:numId="2" w16cid:durableId="1581939257">
    <w:abstractNumId w:val="3"/>
  </w:num>
  <w:num w:numId="3" w16cid:durableId="1270432534">
    <w:abstractNumId w:val="0"/>
  </w:num>
  <w:num w:numId="4" w16cid:durableId="2377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1A29"/>
    <w:rsid w:val="00016BF5"/>
    <w:rsid w:val="00020E7F"/>
    <w:rsid w:val="00037A82"/>
    <w:rsid w:val="000409C5"/>
    <w:rsid w:val="000519A2"/>
    <w:rsid w:val="00051FB4"/>
    <w:rsid w:val="000735D3"/>
    <w:rsid w:val="00081908"/>
    <w:rsid w:val="000B28A8"/>
    <w:rsid w:val="000C3A7A"/>
    <w:rsid w:val="000C5BD0"/>
    <w:rsid w:val="0012758B"/>
    <w:rsid w:val="00132BE1"/>
    <w:rsid w:val="001412C8"/>
    <w:rsid w:val="00186A55"/>
    <w:rsid w:val="001A31A7"/>
    <w:rsid w:val="001C1BFA"/>
    <w:rsid w:val="001C668F"/>
    <w:rsid w:val="001F14FB"/>
    <w:rsid w:val="002014D0"/>
    <w:rsid w:val="002067C5"/>
    <w:rsid w:val="00220695"/>
    <w:rsid w:val="00247CD4"/>
    <w:rsid w:val="00260613"/>
    <w:rsid w:val="00272E34"/>
    <w:rsid w:val="00285845"/>
    <w:rsid w:val="00297CAB"/>
    <w:rsid w:val="002A1056"/>
    <w:rsid w:val="002A18F6"/>
    <w:rsid w:val="002A293A"/>
    <w:rsid w:val="002A3BA2"/>
    <w:rsid w:val="002A6B59"/>
    <w:rsid w:val="002A7EE1"/>
    <w:rsid w:val="002C0605"/>
    <w:rsid w:val="002C2277"/>
    <w:rsid w:val="002D3787"/>
    <w:rsid w:val="002F069B"/>
    <w:rsid w:val="00312B55"/>
    <w:rsid w:val="003168DA"/>
    <w:rsid w:val="003221B0"/>
    <w:rsid w:val="00362819"/>
    <w:rsid w:val="00365558"/>
    <w:rsid w:val="0038100B"/>
    <w:rsid w:val="00396DCC"/>
    <w:rsid w:val="003A6BF1"/>
    <w:rsid w:val="003B63B4"/>
    <w:rsid w:val="003D6C6A"/>
    <w:rsid w:val="003E1139"/>
    <w:rsid w:val="00402E92"/>
    <w:rsid w:val="004065BC"/>
    <w:rsid w:val="0040719E"/>
    <w:rsid w:val="0043465D"/>
    <w:rsid w:val="00474842"/>
    <w:rsid w:val="00496895"/>
    <w:rsid w:val="004B5BAF"/>
    <w:rsid w:val="004E3ECA"/>
    <w:rsid w:val="004F12C2"/>
    <w:rsid w:val="0050162B"/>
    <w:rsid w:val="00525D11"/>
    <w:rsid w:val="00534C9A"/>
    <w:rsid w:val="005542F4"/>
    <w:rsid w:val="005858C8"/>
    <w:rsid w:val="0062141B"/>
    <w:rsid w:val="0062533C"/>
    <w:rsid w:val="00643E98"/>
    <w:rsid w:val="00655956"/>
    <w:rsid w:val="006659DE"/>
    <w:rsid w:val="006A004D"/>
    <w:rsid w:val="006A222E"/>
    <w:rsid w:val="006A3109"/>
    <w:rsid w:val="006F2635"/>
    <w:rsid w:val="00702F58"/>
    <w:rsid w:val="00743115"/>
    <w:rsid w:val="007447DC"/>
    <w:rsid w:val="0075122A"/>
    <w:rsid w:val="00774B02"/>
    <w:rsid w:val="007919C1"/>
    <w:rsid w:val="007B55D8"/>
    <w:rsid w:val="007C6F24"/>
    <w:rsid w:val="007E47AD"/>
    <w:rsid w:val="007F64C0"/>
    <w:rsid w:val="00803762"/>
    <w:rsid w:val="00804DB5"/>
    <w:rsid w:val="00807480"/>
    <w:rsid w:val="0083458F"/>
    <w:rsid w:val="0083787B"/>
    <w:rsid w:val="008600CA"/>
    <w:rsid w:val="008B3B59"/>
    <w:rsid w:val="008F40F9"/>
    <w:rsid w:val="009253E9"/>
    <w:rsid w:val="009422AE"/>
    <w:rsid w:val="00952B92"/>
    <w:rsid w:val="009B4996"/>
    <w:rsid w:val="009D18A2"/>
    <w:rsid w:val="00A127E9"/>
    <w:rsid w:val="00A46324"/>
    <w:rsid w:val="00A63845"/>
    <w:rsid w:val="00A75841"/>
    <w:rsid w:val="00A82928"/>
    <w:rsid w:val="00A93B0F"/>
    <w:rsid w:val="00AA05B5"/>
    <w:rsid w:val="00B218BC"/>
    <w:rsid w:val="00B415E9"/>
    <w:rsid w:val="00B41EA3"/>
    <w:rsid w:val="00B46793"/>
    <w:rsid w:val="00B526E6"/>
    <w:rsid w:val="00B54FA1"/>
    <w:rsid w:val="00B6481A"/>
    <w:rsid w:val="00B668AC"/>
    <w:rsid w:val="00B7220C"/>
    <w:rsid w:val="00B739FC"/>
    <w:rsid w:val="00B84141"/>
    <w:rsid w:val="00B85496"/>
    <w:rsid w:val="00B86BD9"/>
    <w:rsid w:val="00B93191"/>
    <w:rsid w:val="00BA3CF9"/>
    <w:rsid w:val="00BB1310"/>
    <w:rsid w:val="00BB6C97"/>
    <w:rsid w:val="00BC519A"/>
    <w:rsid w:val="00BF1254"/>
    <w:rsid w:val="00BF7FF4"/>
    <w:rsid w:val="00C45EED"/>
    <w:rsid w:val="00C92876"/>
    <w:rsid w:val="00D11089"/>
    <w:rsid w:val="00D2209B"/>
    <w:rsid w:val="00D25A13"/>
    <w:rsid w:val="00D32122"/>
    <w:rsid w:val="00D41CBE"/>
    <w:rsid w:val="00D454CD"/>
    <w:rsid w:val="00D63B4B"/>
    <w:rsid w:val="00D90F8A"/>
    <w:rsid w:val="00DB140F"/>
    <w:rsid w:val="00DD2C6D"/>
    <w:rsid w:val="00E20C89"/>
    <w:rsid w:val="00E3078C"/>
    <w:rsid w:val="00E40459"/>
    <w:rsid w:val="00E40EAD"/>
    <w:rsid w:val="00E45DD5"/>
    <w:rsid w:val="00E565A2"/>
    <w:rsid w:val="00E735DD"/>
    <w:rsid w:val="00E84B52"/>
    <w:rsid w:val="00E91C0A"/>
    <w:rsid w:val="00E93627"/>
    <w:rsid w:val="00EC54AC"/>
    <w:rsid w:val="00EC5F49"/>
    <w:rsid w:val="00ED78A1"/>
    <w:rsid w:val="00EE2AC4"/>
    <w:rsid w:val="00EE2B26"/>
    <w:rsid w:val="00EF2DCF"/>
    <w:rsid w:val="00EF40BE"/>
    <w:rsid w:val="00F261CC"/>
    <w:rsid w:val="00F310DA"/>
    <w:rsid w:val="00F364A0"/>
    <w:rsid w:val="00F54BE5"/>
    <w:rsid w:val="00F87DDC"/>
    <w:rsid w:val="00F94BED"/>
    <w:rsid w:val="00F97A2B"/>
    <w:rsid w:val="00FC4F84"/>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7" ma:contentTypeDescription="Create a new document." ma:contentTypeScope="" ma:versionID="b2948b3d8c540a26bb1423592667fd3b">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e65e01dbd07f05f93d4171f671e80185"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E6FDF-7ABA-4CB0-A53E-39B732A5B7D9}">
  <ds:schemaRefs>
    <ds:schemaRef ds:uri="http://schemas.microsoft.com/sharepoint/v3/contenttype/forms"/>
  </ds:schemaRefs>
</ds:datastoreItem>
</file>

<file path=customXml/itemProps2.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542DD-6812-4E0E-B6CF-687DBB3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Dean Gascoine</cp:lastModifiedBy>
  <cp:revision>2</cp:revision>
  <dcterms:created xsi:type="dcterms:W3CDTF">2024-08-29T08:03:00Z</dcterms:created>
  <dcterms:modified xsi:type="dcterms:W3CDTF">2024-08-29T08:03:00Z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